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BB57858"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A00E90">
        <w:rPr>
          <w:rFonts w:ascii="Times New Roman" w:eastAsia="Times New Roman" w:hAnsi="Times New Roman" w:cs="Times New Roman"/>
          <w:kern w:val="0"/>
          <w:lang w:eastAsia="lt-LT"/>
          <w14:ligatures w14:val="none"/>
        </w:rPr>
        <w:t>12-</w:t>
      </w:r>
      <w:r w:rsidR="004F0265">
        <w:rPr>
          <w:rFonts w:ascii="Times New Roman" w:eastAsia="Times New Roman" w:hAnsi="Times New Roman" w:cs="Times New Roman"/>
          <w:kern w:val="0"/>
          <w:lang w:eastAsia="lt-LT"/>
          <w14:ligatures w14:val="none"/>
        </w:rPr>
        <w:t>10</w:t>
      </w:r>
      <w:r w:rsidR="007F20AF">
        <w:rPr>
          <w:rFonts w:ascii="Times New Roman" w:eastAsia="Times New Roman" w:hAnsi="Times New Roman" w:cs="Times New Roman"/>
          <w:kern w:val="0"/>
          <w:lang w:eastAsia="lt-LT"/>
          <w14:ligatures w14:val="none"/>
        </w:rPr>
        <w:t xml:space="preserve"> sprendimu</w:t>
      </w:r>
    </w:p>
    <w:p w14:paraId="1E4E4A44" w14:textId="6FDF249B"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4F0265">
        <w:rPr>
          <w:rFonts w:ascii="Times New Roman" w:eastAsia="Times New Roman" w:hAnsi="Times New Roman" w:cs="Times New Roman"/>
          <w:kern w:val="0"/>
          <w:lang w:eastAsia="lt-LT"/>
          <w14:ligatures w14:val="none"/>
        </w:rPr>
        <w:t xml:space="preserve"> 5151</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0010DD73" w:rsidR="004A7950" w:rsidRPr="004A7950" w:rsidRDefault="00EB2806" w:rsidP="00A00E9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3CE78C1D" w14:textId="77777777" w:rsidR="00A00E90" w:rsidRPr="00A00E90" w:rsidRDefault="00A00E90" w:rsidP="00A00E90">
      <w:pPr>
        <w:spacing w:after="0" w:line="240" w:lineRule="auto"/>
        <w:jc w:val="center"/>
        <w:rPr>
          <w:rFonts w:ascii="Times New Roman" w:eastAsia="Calibri" w:hAnsi="Times New Roman" w:cs="Times New Roman"/>
          <w:b/>
          <w:kern w:val="0"/>
          <w:sz w:val="24"/>
          <w:szCs w:val="24"/>
          <w14:ligatures w14:val="none"/>
        </w:rPr>
      </w:pPr>
    </w:p>
    <w:p w14:paraId="6EC092ED" w14:textId="0B019118" w:rsidR="00AA6CAA" w:rsidRDefault="00A00E90" w:rsidP="00A00E90">
      <w:pPr>
        <w:spacing w:after="0" w:line="240" w:lineRule="auto"/>
        <w:jc w:val="center"/>
        <w:rPr>
          <w:rFonts w:ascii="Times New Roman" w:eastAsia="Calibri" w:hAnsi="Times New Roman" w:cs="Times New Roman"/>
          <w:b/>
          <w:kern w:val="0"/>
          <w:sz w:val="24"/>
          <w:szCs w:val="24"/>
          <w14:ligatures w14:val="none"/>
        </w:rPr>
      </w:pPr>
      <w:r w:rsidRPr="00A00E90">
        <w:rPr>
          <w:rFonts w:ascii="Times New Roman" w:eastAsia="Calibri" w:hAnsi="Times New Roman" w:cs="Times New Roman"/>
          <w:b/>
          <w:bCs/>
          <w:kern w:val="0"/>
          <w:sz w:val="24"/>
          <w:szCs w:val="24"/>
          <w14:ligatures w14:val="none"/>
        </w:rPr>
        <w:t>INDUSTRINIO PARKO (TERITORIJOS ŠALIA DUBIJOS, RADVILIŠKIO, P. MOTIEKAIČIO GATVIŲ) ŠIAULIUOSE DETALIOJO PLANO KOREGAVIMO (TPDR NR. T00075718) KOREGAVIMAS ŽEMĖS SKLYPO F. VAITKAUS G. 4 (KADASTRO NR. 2901/0016:0147) RIBOSE</w:t>
      </w:r>
    </w:p>
    <w:p w14:paraId="6B13389A" w14:textId="77777777" w:rsidR="00A00E90" w:rsidRPr="00B77260" w:rsidRDefault="00A00E90" w:rsidP="00A51E4E">
      <w:pPr>
        <w:spacing w:after="0" w:line="240" w:lineRule="auto"/>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4F733413"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67448E">
        <w:rPr>
          <w:rFonts w:ascii="Times New Roman" w:eastAsia="Calibri" w:hAnsi="Times New Roman" w:cs="Times New Roman"/>
          <w:color w:val="000000" w:themeColor="text1"/>
          <w:kern w:val="0"/>
          <w:sz w:val="24"/>
          <w:szCs w:val="24"/>
          <w14:ligatures w14:val="none"/>
        </w:rPr>
        <w:t xml:space="preserve">ė </w:t>
      </w:r>
      <w:r w:rsidR="00EB28E6">
        <w:rPr>
          <w:rFonts w:ascii="Times New Roman" w:eastAsia="Calibri" w:hAnsi="Times New Roman" w:cs="Times New Roman"/>
          <w:color w:val="000000" w:themeColor="text1"/>
          <w:kern w:val="0"/>
          <w:sz w:val="24"/>
          <w:szCs w:val="24"/>
          <w14:ligatures w14:val="none"/>
        </w:rPr>
        <w:t>specifikacija</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A85B2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B62CC0C"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A991381"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897E5CC"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1C18E4" w:rsidRPr="00D726AA">
        <w:rPr>
          <w:rFonts w:ascii="Times New Roman" w:eastAsia="Calibri" w:hAnsi="Times New Roman" w:cs="Times New Roman"/>
          <w:sz w:val="24"/>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BA14BF">
        <w:rPr>
          <w:rFonts w:ascii="Times New Roman" w:hAnsi="Times New Roman" w:cs="Times New Roman"/>
          <w:color w:val="000000"/>
          <w:sz w:val="24"/>
          <w:szCs w:val="24"/>
        </w:rPr>
        <w:t xml:space="preserve">techninėje </w:t>
      </w:r>
      <w:r w:rsidR="00EB28E6">
        <w:rPr>
          <w:rFonts w:ascii="Times New Roman" w:hAnsi="Times New Roman" w:cs="Times New Roman"/>
          <w:color w:val="000000"/>
          <w:sz w:val="24"/>
          <w:szCs w:val="24"/>
        </w:rPr>
        <w:t>specifikacijoje</w:t>
      </w:r>
      <w:r w:rsidR="0067448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18C36E1" w:rsidR="00DD17A1" w:rsidRPr="00DD17A1" w:rsidRDefault="00DD17A1" w:rsidP="002F31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587B4EB8" w:rsidR="0065709A" w:rsidRPr="00F6402F" w:rsidRDefault="0065709A" w:rsidP="0065709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bookmarkStart w:id="0" w:name="_Hlk160691067"/>
      <w:r w:rsidRPr="00916536">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EB28E6">
        <w:rPr>
          <w:rFonts w:ascii="Times New Roman" w:hAnsi="Times New Roman" w:cs="Times New Roman"/>
          <w:color w:val="000000"/>
          <w:kern w:val="0"/>
          <w:sz w:val="24"/>
          <w:szCs w:val="24"/>
        </w:rPr>
        <w:t>4</w:t>
      </w:r>
      <w:r w:rsidR="008761F5">
        <w:rPr>
          <w:rFonts w:ascii="Times New Roman" w:hAnsi="Times New Roman" w:cs="Times New Roman"/>
          <w:color w:val="000000"/>
          <w:kern w:val="0"/>
          <w:sz w:val="24"/>
          <w:szCs w:val="24"/>
        </w:rPr>
        <w:t>.</w:t>
      </w:r>
      <w:r w:rsidR="00EB28E6">
        <w:rPr>
          <w:rFonts w:ascii="Times New Roman" w:hAnsi="Times New Roman" w:cs="Times New Roman"/>
          <w:color w:val="000000"/>
          <w:kern w:val="0"/>
          <w:sz w:val="24"/>
          <w:szCs w:val="24"/>
        </w:rPr>
        <w:t>4.</w:t>
      </w:r>
      <w:r w:rsidR="00E13A6A">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p. Aplinkos apsaugos kriterijai nustatyti pirkimo sąlygų </w:t>
      </w:r>
      <w:r w:rsidR="001C18E4" w:rsidRPr="00F6402F">
        <w:rPr>
          <w:rFonts w:ascii="Times New Roman" w:hAnsi="Times New Roman" w:cs="Times New Roman"/>
          <w:color w:val="0070C0"/>
          <w:kern w:val="0"/>
          <w:sz w:val="24"/>
          <w:szCs w:val="24"/>
          <w:u w:val="single"/>
        </w:rPr>
        <w:t>3</w:t>
      </w:r>
      <w:r w:rsidRPr="00F6402F">
        <w:rPr>
          <w:rFonts w:ascii="Times New Roman" w:hAnsi="Times New Roman" w:cs="Times New Roman"/>
          <w:color w:val="0070C0"/>
          <w:kern w:val="0"/>
          <w:sz w:val="24"/>
          <w:szCs w:val="24"/>
          <w:u w:val="single"/>
        </w:rPr>
        <w:t xml:space="preserve"> pried</w:t>
      </w:r>
      <w:r w:rsidR="00BA14BF" w:rsidRPr="00F6402F">
        <w:rPr>
          <w:rFonts w:ascii="Times New Roman" w:hAnsi="Times New Roman" w:cs="Times New Roman"/>
          <w:color w:val="0070C0"/>
          <w:kern w:val="0"/>
          <w:sz w:val="24"/>
          <w:szCs w:val="24"/>
          <w:u w:val="single"/>
        </w:rPr>
        <w:t>e</w:t>
      </w:r>
      <w:r w:rsidRPr="00F6402F">
        <w:rPr>
          <w:rFonts w:ascii="Times New Roman" w:hAnsi="Times New Roman" w:cs="Times New Roman"/>
          <w:color w:val="0070C0"/>
          <w:kern w:val="0"/>
          <w:sz w:val="24"/>
          <w:szCs w:val="24"/>
        </w:rPr>
        <w:t>.</w:t>
      </w:r>
    </w:p>
    <w:p w14:paraId="5DC0E1E2" w14:textId="594CA9DB" w:rsidR="002F3145" w:rsidRDefault="002F3145" w:rsidP="002F31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F314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F3145">
        <w:rPr>
          <w:rFonts w:ascii="Times New Roman" w:hAnsi="Times New Roman" w:cs="Times New Roman"/>
          <w:color w:val="000000"/>
          <w:kern w:val="0"/>
          <w:sz w:val="24"/>
          <w:szCs w:val="24"/>
        </w:rPr>
        <w:t xml:space="preserve">. Pirkime  perkančioji organizacija nenumato skelbti pranešimo dėl savanoriško </w:t>
      </w:r>
      <w:proofErr w:type="spellStart"/>
      <w:r w:rsidRPr="002F3145">
        <w:rPr>
          <w:rFonts w:ascii="Times New Roman" w:hAnsi="Times New Roman" w:cs="Times New Roman"/>
          <w:i/>
          <w:iCs/>
          <w:color w:val="000000"/>
          <w:kern w:val="0"/>
          <w:sz w:val="24"/>
          <w:szCs w:val="24"/>
        </w:rPr>
        <w:t>ex</w:t>
      </w:r>
      <w:proofErr w:type="spellEnd"/>
      <w:r w:rsidRPr="002F3145">
        <w:rPr>
          <w:rFonts w:ascii="Times New Roman" w:hAnsi="Times New Roman" w:cs="Times New Roman"/>
          <w:i/>
          <w:iCs/>
          <w:color w:val="000000"/>
          <w:kern w:val="0"/>
          <w:sz w:val="24"/>
          <w:szCs w:val="24"/>
        </w:rPr>
        <w:t xml:space="preserve"> ante</w:t>
      </w:r>
      <w:r w:rsidRPr="002F3145">
        <w:rPr>
          <w:rFonts w:ascii="Times New Roman" w:hAnsi="Times New Roman" w:cs="Times New Roman"/>
          <w:color w:val="000000"/>
          <w:kern w:val="0"/>
          <w:sz w:val="24"/>
          <w:szCs w:val="24"/>
        </w:rPr>
        <w:t xml:space="preserve"> skaidrumo.</w:t>
      </w:r>
    </w:p>
    <w:bookmarkEnd w:id="0"/>
    <w:p w14:paraId="103EDD6E" w14:textId="635F47A6" w:rsidR="00E13A6A" w:rsidRPr="00E13A6A" w:rsidRDefault="00E13A6A" w:rsidP="00E13A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13A6A">
        <w:rPr>
          <w:rFonts w:ascii="Times New Roman" w:hAnsi="Times New Roman" w:cs="Times New Roman"/>
          <w:color w:val="000000"/>
          <w:kern w:val="0"/>
          <w:sz w:val="24"/>
          <w:szCs w:val="24"/>
        </w:rPr>
        <w:t>1.</w:t>
      </w:r>
      <w:r w:rsidR="002F3145">
        <w:rPr>
          <w:rFonts w:ascii="Times New Roman" w:hAnsi="Times New Roman" w:cs="Times New Roman"/>
          <w:color w:val="000000"/>
          <w:kern w:val="0"/>
          <w:sz w:val="24"/>
          <w:szCs w:val="24"/>
        </w:rPr>
        <w:t>10</w:t>
      </w:r>
      <w:r w:rsidRPr="00E13A6A">
        <w:rPr>
          <w:rFonts w:ascii="Times New Roman" w:hAnsi="Times New Roman" w:cs="Times New Roman"/>
          <w:color w:val="000000"/>
          <w:kern w:val="0"/>
          <w:sz w:val="24"/>
          <w:szCs w:val="24"/>
        </w:rPr>
        <w:t xml:space="preserve">. Tiesioginį ryšį su tiekėjais įgaliotas palaikyti perkančiosios organizacijos atstovas Eglė </w:t>
      </w:r>
      <w:proofErr w:type="spellStart"/>
      <w:r w:rsidRPr="00E13A6A">
        <w:rPr>
          <w:rFonts w:ascii="Times New Roman" w:hAnsi="Times New Roman" w:cs="Times New Roman"/>
          <w:color w:val="000000"/>
          <w:kern w:val="0"/>
          <w:sz w:val="24"/>
          <w:szCs w:val="24"/>
        </w:rPr>
        <w:t>Kosmauskienė</w:t>
      </w:r>
      <w:proofErr w:type="spellEnd"/>
      <w:r w:rsidRPr="00E13A6A">
        <w:rPr>
          <w:rFonts w:ascii="Times New Roman" w:hAnsi="Times New Roman" w:cs="Times New Roman"/>
          <w:color w:val="000000"/>
          <w:kern w:val="0"/>
          <w:sz w:val="24"/>
          <w:szCs w:val="24"/>
        </w:rPr>
        <w:t xml:space="preserve">, tel. +370 65103575, el. p. </w:t>
      </w:r>
      <w:hyperlink r:id="rId9" w:history="1">
        <w:r w:rsidRPr="00E13A6A">
          <w:rPr>
            <w:rStyle w:val="Hipersaitas"/>
            <w:rFonts w:ascii="Times New Roman" w:hAnsi="Times New Roman" w:cs="Times New Roman"/>
            <w:kern w:val="0"/>
            <w:sz w:val="24"/>
            <w:szCs w:val="24"/>
          </w:rPr>
          <w:t>egle.kosmauskiene@sac.lt</w:t>
        </w:r>
      </w:hyperlink>
      <w:r w:rsidRPr="00E13A6A">
        <w:rPr>
          <w:rFonts w:ascii="Times New Roman" w:hAnsi="Times New Roman" w:cs="Times New Roman"/>
          <w:color w:val="000000"/>
          <w:kern w:val="0"/>
          <w:sz w:val="24"/>
          <w:szCs w:val="24"/>
        </w:rPr>
        <w:t>, veiklos adresas Vilniaus g. 88, Šiauliai.</w:t>
      </w:r>
    </w:p>
    <w:p w14:paraId="1D8DB044" w14:textId="2E410A8F"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A6E7CC5" w14:textId="77777777" w:rsidR="00C061C6" w:rsidRPr="008F7CC2" w:rsidRDefault="00C061C6" w:rsidP="002A25D6">
      <w:pPr>
        <w:autoSpaceDE w:val="0"/>
        <w:autoSpaceDN w:val="0"/>
        <w:adjustRightInd w:val="0"/>
        <w:spacing w:after="0" w:line="240" w:lineRule="auto"/>
        <w:rPr>
          <w:rFonts w:ascii="Times New Roman" w:hAnsi="Times New Roman" w:cs="Times New Roman"/>
          <w:color w:val="000000"/>
          <w:kern w:val="0"/>
          <w:sz w:val="24"/>
          <w:szCs w:val="24"/>
        </w:rPr>
      </w:pPr>
    </w:p>
    <w:p w14:paraId="286534C3" w14:textId="77777777" w:rsidR="00E13A6A" w:rsidRPr="00E13A6A" w:rsidRDefault="00463319" w:rsidP="002F3145">
      <w:pPr>
        <w:autoSpaceDE w:val="0"/>
        <w:autoSpaceDN w:val="0"/>
        <w:adjustRightInd w:val="0"/>
        <w:spacing w:after="0" w:line="240" w:lineRule="auto"/>
        <w:ind w:firstLine="709"/>
        <w:jc w:val="both"/>
        <w:rPr>
          <w:rFonts w:ascii="Times New Roman" w:hAnsi="Times New Roman" w:cs="Times New Roman"/>
          <w:b/>
          <w:bCs/>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sidRPr="00E13A6A">
        <w:rPr>
          <w:rFonts w:ascii="Times New Roman" w:hAnsi="Times New Roman" w:cs="Times New Roman"/>
          <w:b/>
          <w:bCs/>
          <w:color w:val="000000"/>
          <w:sz w:val="24"/>
          <w:szCs w:val="24"/>
        </w:rPr>
        <w:t>–</w:t>
      </w:r>
      <w:r w:rsidR="00FB2F86" w:rsidRPr="00E13A6A">
        <w:rPr>
          <w:rFonts w:ascii="Times New Roman" w:hAnsi="Times New Roman" w:cs="Times New Roman"/>
          <w:b/>
          <w:bCs/>
          <w:color w:val="000000"/>
          <w:sz w:val="24"/>
          <w:szCs w:val="24"/>
        </w:rPr>
        <w:t xml:space="preserve"> </w:t>
      </w:r>
      <w:bookmarkEnd w:id="1"/>
      <w:r w:rsidR="00E13A6A" w:rsidRPr="00E13A6A">
        <w:rPr>
          <w:rFonts w:ascii="Times New Roman" w:hAnsi="Times New Roman" w:cs="Times New Roman"/>
          <w:b/>
          <w:bCs/>
          <w:szCs w:val="24"/>
        </w:rPr>
        <w:t xml:space="preserve">Industrinio parko (teritorijos šalia Dubijos, Radviliškio, P. </w:t>
      </w:r>
      <w:proofErr w:type="spellStart"/>
      <w:r w:rsidR="00E13A6A" w:rsidRPr="00E13A6A">
        <w:rPr>
          <w:rFonts w:ascii="Times New Roman" w:hAnsi="Times New Roman" w:cs="Times New Roman"/>
          <w:b/>
          <w:bCs/>
          <w:szCs w:val="24"/>
        </w:rPr>
        <w:t>Motiekaičio</w:t>
      </w:r>
      <w:proofErr w:type="spellEnd"/>
      <w:r w:rsidR="00E13A6A" w:rsidRPr="00E13A6A">
        <w:rPr>
          <w:rFonts w:ascii="Times New Roman" w:hAnsi="Times New Roman" w:cs="Times New Roman"/>
          <w:b/>
          <w:bCs/>
          <w:szCs w:val="24"/>
        </w:rPr>
        <w:t xml:space="preserve"> gatvių) Šiauliuose detaliojo plano koregavimo (TPDR Nr. T00075718) koregavimas žemės sklypo F. Vaitkaus g. 4 (kadastro Nr. 2901/0016:0147) ribose.</w:t>
      </w:r>
    </w:p>
    <w:p w14:paraId="4B98F6AC" w14:textId="7567C108" w:rsidR="00C8061A" w:rsidRPr="00C8061A" w:rsidRDefault="00AA6CAA" w:rsidP="00E13A6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1D3A7C1" w:rsidR="00463319" w:rsidRPr="00A51E4E" w:rsidRDefault="00463319" w:rsidP="00585907">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FD0742">
        <w:rPr>
          <w:rFonts w:ascii="Times New Roman" w:hAnsi="Times New Roman" w:cs="Times New Roman"/>
          <w:kern w:val="0"/>
          <w:sz w:val="24"/>
          <w:szCs w:val="24"/>
        </w:rPr>
        <w:t xml:space="preserve">2.3. </w:t>
      </w:r>
      <w:r w:rsidRPr="00FD0742">
        <w:rPr>
          <w:rFonts w:ascii="Times New Roman" w:eastAsia="Times New Roman" w:hAnsi="Times New Roman" w:cs="Times New Roman"/>
          <w:sz w:val="24"/>
          <w:szCs w:val="24"/>
        </w:rPr>
        <w:t xml:space="preserve">Pirkimo objektas apibūdintas ir reikalavimai jam nurodyti </w:t>
      </w:r>
      <w:r w:rsidRPr="00F6402F">
        <w:rPr>
          <w:rFonts w:ascii="Times New Roman" w:eastAsia="Times New Roman" w:hAnsi="Times New Roman" w:cs="Times New Roman"/>
          <w:color w:val="0070C0"/>
          <w:sz w:val="24"/>
          <w:szCs w:val="24"/>
          <w:u w:val="single"/>
        </w:rPr>
        <w:t>technin</w:t>
      </w:r>
      <w:r w:rsidR="00A87890" w:rsidRPr="00F6402F">
        <w:rPr>
          <w:rFonts w:ascii="Times New Roman" w:eastAsia="Times New Roman" w:hAnsi="Times New Roman" w:cs="Times New Roman"/>
          <w:color w:val="0070C0"/>
          <w:sz w:val="24"/>
          <w:szCs w:val="24"/>
          <w:u w:val="single"/>
        </w:rPr>
        <w:t xml:space="preserve">ėje </w:t>
      </w:r>
      <w:r w:rsidR="00EB28E6" w:rsidRPr="00F6402F">
        <w:rPr>
          <w:rFonts w:ascii="Times New Roman" w:eastAsia="Times New Roman" w:hAnsi="Times New Roman" w:cs="Times New Roman"/>
          <w:color w:val="0070C0"/>
          <w:sz w:val="24"/>
          <w:szCs w:val="24"/>
          <w:u w:val="single"/>
        </w:rPr>
        <w:t>specifikacijoje</w:t>
      </w:r>
      <w:r w:rsidR="008F78E8" w:rsidRPr="00F6402F">
        <w:rPr>
          <w:rFonts w:ascii="Times New Roman" w:eastAsia="Times New Roman" w:hAnsi="Times New Roman" w:cs="Times New Roman"/>
          <w:color w:val="0070C0"/>
          <w:sz w:val="24"/>
          <w:szCs w:val="24"/>
          <w:u w:val="single"/>
        </w:rPr>
        <w:t xml:space="preserve"> </w:t>
      </w:r>
      <w:r w:rsidRPr="00F6402F">
        <w:rPr>
          <w:rFonts w:ascii="Times New Roman" w:eastAsia="Times New Roman" w:hAnsi="Times New Roman" w:cs="Times New Roman"/>
          <w:color w:val="0070C0"/>
          <w:sz w:val="24"/>
          <w:szCs w:val="24"/>
          <w:u w:val="single"/>
        </w:rPr>
        <w:t xml:space="preserve">(pirkimo sąlygų </w:t>
      </w:r>
      <w:r w:rsidR="008D7F23" w:rsidRPr="00F6402F">
        <w:rPr>
          <w:rFonts w:ascii="Times New Roman" w:eastAsia="Times New Roman" w:hAnsi="Times New Roman" w:cs="Times New Roman"/>
          <w:color w:val="0070C0"/>
          <w:sz w:val="24"/>
          <w:szCs w:val="24"/>
          <w:u w:val="single"/>
        </w:rPr>
        <w:t>1</w:t>
      </w:r>
      <w:r w:rsidRPr="00F6402F">
        <w:rPr>
          <w:rFonts w:ascii="Times New Roman" w:eastAsia="Times New Roman" w:hAnsi="Times New Roman" w:cs="Times New Roman"/>
          <w:color w:val="0070C0"/>
          <w:sz w:val="24"/>
          <w:szCs w:val="24"/>
          <w:u w:val="single"/>
        </w:rPr>
        <w:t xml:space="preserve"> pried</w:t>
      </w:r>
      <w:r w:rsidR="00141B62" w:rsidRPr="00F6402F">
        <w:rPr>
          <w:rFonts w:ascii="Times New Roman" w:eastAsia="Times New Roman" w:hAnsi="Times New Roman" w:cs="Times New Roman"/>
          <w:color w:val="0070C0"/>
          <w:sz w:val="24"/>
          <w:szCs w:val="24"/>
          <w:u w:val="single"/>
        </w:rPr>
        <w:t>as</w:t>
      </w:r>
      <w:r w:rsidRPr="00F6402F">
        <w:rPr>
          <w:rFonts w:ascii="Times New Roman" w:eastAsia="Times New Roman" w:hAnsi="Times New Roman" w:cs="Times New Roman"/>
          <w:color w:val="0070C0"/>
          <w:sz w:val="24"/>
          <w:szCs w:val="24"/>
          <w:u w:val="single"/>
        </w:rPr>
        <w:t>)</w:t>
      </w:r>
      <w:r w:rsidRPr="00FD0742">
        <w:rPr>
          <w:rFonts w:ascii="Times New Roman" w:eastAsia="Times New Roman" w:hAnsi="Times New Roman" w:cs="Times New Roman"/>
          <w:sz w:val="24"/>
          <w:szCs w:val="24"/>
        </w:rPr>
        <w:t xml:space="preserve"> ir </w:t>
      </w:r>
      <w:r w:rsidR="005B49DA" w:rsidRPr="00F6402F">
        <w:rPr>
          <w:rFonts w:ascii="Times New Roman" w:eastAsia="Times New Roman" w:hAnsi="Times New Roman" w:cs="Times New Roman"/>
          <w:color w:val="0070C0"/>
          <w:sz w:val="24"/>
          <w:szCs w:val="24"/>
          <w:u w:val="single"/>
        </w:rPr>
        <w:t xml:space="preserve">viešojo </w:t>
      </w:r>
      <w:r w:rsidR="00073456" w:rsidRPr="00F6402F">
        <w:rPr>
          <w:rFonts w:ascii="Times New Roman" w:eastAsia="Times New Roman" w:hAnsi="Times New Roman" w:cs="Times New Roman"/>
          <w:color w:val="0070C0"/>
          <w:sz w:val="24"/>
          <w:szCs w:val="24"/>
          <w:u w:val="single"/>
        </w:rPr>
        <w:t xml:space="preserve">pirkimo </w:t>
      </w:r>
      <w:r w:rsidRPr="00F6402F">
        <w:rPr>
          <w:rFonts w:ascii="Times New Roman" w:eastAsia="Times New Roman" w:hAnsi="Times New Roman" w:cs="Times New Roman"/>
          <w:color w:val="0070C0"/>
          <w:sz w:val="24"/>
          <w:szCs w:val="24"/>
          <w:u w:val="single"/>
        </w:rPr>
        <w:t>sutarties projekte (pirkimo sąlygų</w:t>
      </w:r>
      <w:r w:rsidR="00C05B12" w:rsidRPr="00F6402F">
        <w:rPr>
          <w:rFonts w:ascii="Times New Roman" w:eastAsia="Times New Roman" w:hAnsi="Times New Roman" w:cs="Times New Roman"/>
          <w:color w:val="0070C0"/>
          <w:sz w:val="24"/>
          <w:szCs w:val="24"/>
          <w:u w:val="single"/>
        </w:rPr>
        <w:t xml:space="preserve"> </w:t>
      </w:r>
      <w:r w:rsidR="00A87890" w:rsidRPr="00F6402F">
        <w:rPr>
          <w:rFonts w:ascii="Times New Roman" w:eastAsia="Times New Roman" w:hAnsi="Times New Roman" w:cs="Times New Roman"/>
          <w:color w:val="0070C0"/>
          <w:sz w:val="24"/>
          <w:szCs w:val="24"/>
          <w:u w:val="single"/>
        </w:rPr>
        <w:t>3</w:t>
      </w:r>
      <w:r w:rsidRPr="00F6402F">
        <w:rPr>
          <w:rFonts w:ascii="Times New Roman" w:eastAsia="Times New Roman" w:hAnsi="Times New Roman" w:cs="Times New Roman"/>
          <w:color w:val="0070C0"/>
          <w:sz w:val="24"/>
          <w:szCs w:val="24"/>
          <w:u w:val="single"/>
        </w:rPr>
        <w:t xml:space="preserve"> pried</w:t>
      </w:r>
      <w:r w:rsidR="00141B62" w:rsidRPr="00F6402F">
        <w:rPr>
          <w:rFonts w:ascii="Times New Roman" w:eastAsia="Times New Roman" w:hAnsi="Times New Roman" w:cs="Times New Roman"/>
          <w:color w:val="0070C0"/>
          <w:sz w:val="24"/>
          <w:szCs w:val="24"/>
          <w:u w:val="single"/>
        </w:rPr>
        <w:t>as</w:t>
      </w:r>
      <w:r w:rsidRPr="00F6402F">
        <w:rPr>
          <w:rFonts w:ascii="Times New Roman" w:eastAsia="Times New Roman" w:hAnsi="Times New Roman" w:cs="Times New Roman"/>
          <w:color w:val="0070C0"/>
          <w:sz w:val="24"/>
          <w:szCs w:val="24"/>
          <w:u w:val="single"/>
        </w:rPr>
        <w:t>).</w:t>
      </w:r>
      <w:r w:rsidRPr="00F6402F">
        <w:rPr>
          <w:rFonts w:ascii="Times New Roman" w:eastAsia="Times New Roman" w:hAnsi="Times New Roman" w:cs="Times New Roman"/>
          <w:color w:val="0070C0"/>
          <w:sz w:val="24"/>
          <w:szCs w:val="24"/>
        </w:rPr>
        <w:t xml:space="preserve"> </w:t>
      </w:r>
    </w:p>
    <w:p w14:paraId="506A88D2" w14:textId="2CC383EF" w:rsidR="00463319" w:rsidRPr="00FD0742" w:rsidRDefault="00463319" w:rsidP="00463319">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FD0742">
        <w:rPr>
          <w:rFonts w:ascii="Times New Roman" w:hAnsi="Times New Roman" w:cs="Times New Roman"/>
          <w:sz w:val="24"/>
          <w:szCs w:val="24"/>
        </w:rPr>
        <w:lastRenderedPageBreak/>
        <w:t>2.</w:t>
      </w:r>
      <w:r w:rsidR="005B60CE" w:rsidRPr="00FD0742">
        <w:rPr>
          <w:rFonts w:ascii="Times New Roman" w:hAnsi="Times New Roman" w:cs="Times New Roman"/>
          <w:sz w:val="24"/>
          <w:szCs w:val="24"/>
        </w:rPr>
        <w:t>4</w:t>
      </w:r>
      <w:r w:rsidRPr="00FD0742">
        <w:rPr>
          <w:rFonts w:ascii="Times New Roman" w:hAnsi="Times New Roman" w:cs="Times New Roman"/>
          <w:sz w:val="24"/>
          <w:szCs w:val="24"/>
        </w:rPr>
        <w:t xml:space="preserve">. </w:t>
      </w:r>
      <w:r w:rsidRPr="00FD0742">
        <w:rPr>
          <w:rFonts w:ascii="Times New Roman" w:eastAsia="Times New Roman" w:hAnsi="Times New Roman" w:cs="Times New Roman"/>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C18E4" w:rsidRPr="00FD0742">
        <w:rPr>
          <w:rFonts w:ascii="Times New Roman" w:eastAsia="Times New Roman" w:hAnsi="Times New Roman" w:cs="Times New Roman"/>
          <w:kern w:val="28"/>
          <w:sz w:val="24"/>
          <w:szCs w:val="24"/>
          <w:lang w:eastAsia="lt-LT"/>
        </w:rPr>
        <w:t>paslaugų t</w:t>
      </w:r>
      <w:r w:rsidR="00C90CB7" w:rsidRPr="00FD0742">
        <w:rPr>
          <w:rFonts w:ascii="Times New Roman" w:eastAsia="Times New Roman" w:hAnsi="Times New Roman" w:cs="Times New Roman"/>
          <w:kern w:val="28"/>
          <w:sz w:val="24"/>
          <w:szCs w:val="24"/>
          <w:lang w:eastAsia="lt-LT"/>
        </w:rPr>
        <w:t>ei</w:t>
      </w:r>
      <w:r w:rsidR="001C18E4" w:rsidRPr="00FD0742">
        <w:rPr>
          <w:rFonts w:ascii="Times New Roman" w:eastAsia="Times New Roman" w:hAnsi="Times New Roman" w:cs="Times New Roman"/>
          <w:kern w:val="28"/>
          <w:sz w:val="24"/>
          <w:szCs w:val="24"/>
          <w:lang w:eastAsia="lt-LT"/>
        </w:rPr>
        <w:t>kimui</w:t>
      </w:r>
      <w:r w:rsidRPr="00FD0742">
        <w:rPr>
          <w:rFonts w:ascii="Times New Roman" w:eastAsia="Times New Roman" w:hAnsi="Times New Roman" w:cs="Times New Roman"/>
          <w:kern w:val="28"/>
          <w:sz w:val="24"/>
          <w:szCs w:val="24"/>
          <w:lang w:eastAsia="lt-LT"/>
        </w:rPr>
        <w:t>, gavimą.</w:t>
      </w:r>
    </w:p>
    <w:p w14:paraId="22A13DF3" w14:textId="61CE87D6" w:rsidR="004071F5" w:rsidRPr="00FD0742" w:rsidRDefault="004071F5" w:rsidP="00463319">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FD0742">
        <w:rPr>
          <w:rFonts w:ascii="Times New Roman" w:eastAsia="Times New Roman" w:hAnsi="Times New Roman" w:cs="Times New Roman"/>
          <w:kern w:val="28"/>
          <w:sz w:val="24"/>
          <w:szCs w:val="24"/>
          <w:lang w:eastAsia="lt-LT"/>
        </w:rPr>
        <w:t xml:space="preserve">2.5. Pasiūlymas turi būti pateiktas visai pirkimo sąlygų </w:t>
      </w:r>
      <w:r w:rsidR="00574077" w:rsidRPr="00FD0742">
        <w:rPr>
          <w:rFonts w:ascii="Times New Roman" w:eastAsia="Times New Roman" w:hAnsi="Times New Roman" w:cs="Times New Roman"/>
          <w:kern w:val="28"/>
          <w:sz w:val="24"/>
          <w:szCs w:val="24"/>
          <w:lang w:eastAsia="lt-LT"/>
        </w:rPr>
        <w:t>tec</w:t>
      </w:r>
      <w:r w:rsidR="00A87890" w:rsidRPr="00FD0742">
        <w:rPr>
          <w:rFonts w:ascii="Times New Roman" w:eastAsia="Times New Roman" w:hAnsi="Times New Roman" w:cs="Times New Roman"/>
          <w:kern w:val="28"/>
          <w:sz w:val="24"/>
          <w:szCs w:val="24"/>
          <w:lang w:eastAsia="lt-LT"/>
        </w:rPr>
        <w:t xml:space="preserve">hninėje </w:t>
      </w:r>
      <w:r w:rsidR="00EB28E6" w:rsidRPr="00FD0742">
        <w:rPr>
          <w:rFonts w:ascii="Times New Roman" w:eastAsia="Times New Roman" w:hAnsi="Times New Roman" w:cs="Times New Roman"/>
          <w:kern w:val="28"/>
          <w:sz w:val="24"/>
          <w:szCs w:val="24"/>
          <w:lang w:eastAsia="lt-LT"/>
        </w:rPr>
        <w:t>specifikacijoje</w:t>
      </w:r>
      <w:r w:rsidRPr="00FD0742">
        <w:rPr>
          <w:rFonts w:ascii="Times New Roman" w:eastAsia="Times New Roman" w:hAnsi="Times New Roman" w:cs="Times New Roman"/>
          <w:kern w:val="28"/>
          <w:sz w:val="24"/>
          <w:szCs w:val="24"/>
          <w:lang w:eastAsia="lt-LT"/>
        </w:rPr>
        <w:t xml:space="preserve"> nurodytai apimčiai, neskaidant jos smulkiau.</w:t>
      </w:r>
    </w:p>
    <w:p w14:paraId="0FF0BA4B" w14:textId="7A052BB2" w:rsidR="00405034" w:rsidRPr="00FD0742" w:rsidRDefault="00405034" w:rsidP="00463319">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FD0742">
        <w:rPr>
          <w:rFonts w:ascii="Times New Roman" w:eastAsia="Times New Roman" w:hAnsi="Times New Roman" w:cs="Times New Roman"/>
          <w:kern w:val="28"/>
          <w:sz w:val="24"/>
          <w:szCs w:val="24"/>
          <w:lang w:eastAsia="lt-LT"/>
        </w:rPr>
        <w:t>2.</w:t>
      </w:r>
      <w:r w:rsidR="004071F5" w:rsidRPr="00FD0742">
        <w:rPr>
          <w:rFonts w:ascii="Times New Roman" w:eastAsia="Times New Roman" w:hAnsi="Times New Roman" w:cs="Times New Roman"/>
          <w:kern w:val="28"/>
          <w:sz w:val="24"/>
          <w:szCs w:val="24"/>
          <w:lang w:eastAsia="lt-LT"/>
        </w:rPr>
        <w:t>6</w:t>
      </w:r>
      <w:r w:rsidRPr="00FD0742">
        <w:rPr>
          <w:rFonts w:ascii="Times New Roman" w:eastAsia="Times New Roman" w:hAnsi="Times New Roman" w:cs="Times New Roman"/>
          <w:kern w:val="28"/>
          <w:sz w:val="24"/>
          <w:szCs w:val="24"/>
          <w:lang w:eastAsia="lt-LT"/>
        </w:rPr>
        <w:t xml:space="preserve">. Jeigu apibūdinant pirkimo objektą </w:t>
      </w:r>
      <w:r w:rsidR="00FA7468" w:rsidRPr="00FD0742">
        <w:rPr>
          <w:rFonts w:ascii="Times New Roman" w:eastAsia="Times New Roman" w:hAnsi="Times New Roman" w:cs="Times New Roman"/>
          <w:kern w:val="28"/>
          <w:sz w:val="24"/>
          <w:szCs w:val="24"/>
          <w:lang w:eastAsia="lt-LT"/>
        </w:rPr>
        <w:t>tech</w:t>
      </w:r>
      <w:r w:rsidR="00A87890" w:rsidRPr="00FD0742">
        <w:rPr>
          <w:rFonts w:ascii="Times New Roman" w:eastAsia="Times New Roman" w:hAnsi="Times New Roman" w:cs="Times New Roman"/>
          <w:kern w:val="28"/>
          <w:sz w:val="24"/>
          <w:szCs w:val="24"/>
          <w:lang w:eastAsia="lt-LT"/>
        </w:rPr>
        <w:t xml:space="preserve">ninėje </w:t>
      </w:r>
      <w:r w:rsidR="00EB28E6" w:rsidRPr="00FD0742">
        <w:rPr>
          <w:rFonts w:ascii="Times New Roman" w:eastAsia="Times New Roman" w:hAnsi="Times New Roman" w:cs="Times New Roman"/>
          <w:kern w:val="28"/>
          <w:sz w:val="24"/>
          <w:szCs w:val="24"/>
          <w:lang w:eastAsia="lt-LT"/>
        </w:rPr>
        <w:t>specifikacijoje</w:t>
      </w:r>
      <w:r w:rsidRPr="00FD0742">
        <w:rPr>
          <w:rFonts w:ascii="Times New Roman" w:eastAsia="Times New Roman" w:hAnsi="Times New Roman" w:cs="Times New Roman"/>
          <w:kern w:val="28"/>
          <w:sz w:val="24"/>
          <w:szCs w:val="24"/>
          <w:lang w:eastAsia="lt-LT"/>
        </w:rPr>
        <w:t xml:space="preserve"> </w:t>
      </w:r>
      <w:r w:rsidR="006E46D3" w:rsidRPr="00FD0742">
        <w:rPr>
          <w:rFonts w:ascii="Times New Roman" w:eastAsia="Times New Roman" w:hAnsi="Times New Roman" w:cs="Times New Roman"/>
          <w:kern w:val="28"/>
          <w:sz w:val="24"/>
          <w:szCs w:val="24"/>
          <w:lang w:eastAsia="lt-LT"/>
        </w:rPr>
        <w:t xml:space="preserve">ir kituose pirkimo dokumentuose </w:t>
      </w:r>
      <w:r w:rsidRPr="00FD0742">
        <w:rPr>
          <w:rFonts w:ascii="Times New Roman" w:eastAsia="Times New Roman" w:hAnsi="Times New Roman" w:cs="Times New Roman"/>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FD0742">
        <w:rPr>
          <w:rFonts w:ascii="Times New Roman" w:eastAsia="Times New Roman" w:hAnsi="Times New Roman" w:cs="Times New Roman"/>
          <w:kern w:val="28"/>
          <w:sz w:val="24"/>
          <w:szCs w:val="24"/>
          <w:lang w:eastAsia="lt-LT"/>
        </w:rPr>
        <w:t xml:space="preserve">protokolai, sertifikatai, </w:t>
      </w:r>
      <w:r w:rsidRPr="00FD0742">
        <w:rPr>
          <w:rFonts w:ascii="Times New Roman" w:eastAsia="Times New Roman" w:hAnsi="Times New Roman" w:cs="Times New Roman"/>
          <w:kern w:val="28"/>
          <w:sz w:val="24"/>
          <w:szCs w:val="24"/>
          <w:lang w:eastAsia="lt-LT"/>
        </w:rPr>
        <w:t>turi būti laikoma, kad kiekviena tokia nuoroda yra pateikta su žodžiais „arba lygiavertis“.</w:t>
      </w:r>
    </w:p>
    <w:p w14:paraId="1A32541C" w14:textId="10D90ACB" w:rsidR="00E442DC" w:rsidRPr="00FD0742"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FD0742">
        <w:rPr>
          <w:rFonts w:ascii="Times New Roman" w:eastAsia="Times New Roman" w:hAnsi="Times New Roman" w:cs="Times New Roman"/>
          <w:kern w:val="28"/>
          <w:sz w:val="24"/>
          <w:szCs w:val="24"/>
          <w:lang w:eastAsia="lt-LT"/>
        </w:rPr>
        <w:t>2.</w:t>
      </w:r>
      <w:r w:rsidR="004071F5" w:rsidRPr="00FD0742">
        <w:rPr>
          <w:rFonts w:ascii="Times New Roman" w:eastAsia="Times New Roman" w:hAnsi="Times New Roman" w:cs="Times New Roman"/>
          <w:kern w:val="28"/>
          <w:sz w:val="24"/>
          <w:szCs w:val="24"/>
          <w:lang w:eastAsia="lt-LT"/>
        </w:rPr>
        <w:t>7</w:t>
      </w:r>
      <w:r w:rsidRPr="00FD0742">
        <w:rPr>
          <w:rFonts w:ascii="Times New Roman" w:eastAsia="Times New Roman" w:hAnsi="Times New Roman" w:cs="Times New Roman"/>
          <w:kern w:val="28"/>
          <w:sz w:val="24"/>
          <w:szCs w:val="24"/>
          <w:lang w:eastAsia="lt-LT"/>
        </w:rPr>
        <w:t xml:space="preserve">. </w:t>
      </w:r>
      <w:r w:rsidRPr="00FD0742">
        <w:rPr>
          <w:rFonts w:ascii="Times New Roman" w:hAnsi="Times New Roman" w:cs="Times New Roman"/>
          <w:sz w:val="24"/>
          <w:szCs w:val="24"/>
        </w:rPr>
        <w:t xml:space="preserve">Jeigu apibūdinant pirkimo objektą </w:t>
      </w:r>
      <w:r w:rsidR="00A87890" w:rsidRPr="00FD0742">
        <w:rPr>
          <w:rFonts w:ascii="Times New Roman" w:hAnsi="Times New Roman" w:cs="Times New Roman"/>
          <w:sz w:val="24"/>
          <w:szCs w:val="24"/>
        </w:rPr>
        <w:t xml:space="preserve">techninėje </w:t>
      </w:r>
      <w:r w:rsidR="00EB28E6" w:rsidRPr="00FD0742">
        <w:rPr>
          <w:rFonts w:ascii="Times New Roman" w:eastAsia="Times New Roman" w:hAnsi="Times New Roman" w:cs="Times New Roman"/>
          <w:kern w:val="28"/>
          <w:sz w:val="24"/>
          <w:szCs w:val="24"/>
          <w:lang w:eastAsia="lt-LT"/>
        </w:rPr>
        <w:t>specifikacijoje</w:t>
      </w:r>
      <w:r w:rsidRPr="00FD0742">
        <w:rPr>
          <w:rFonts w:ascii="Times New Roman" w:hAnsi="Times New Roman" w:cs="Times New Roman"/>
          <w:sz w:val="24"/>
          <w:szCs w:val="24"/>
        </w:rPr>
        <w:t xml:space="preserve"> </w:t>
      </w:r>
      <w:r w:rsidR="006E46D3" w:rsidRPr="00FD0742">
        <w:rPr>
          <w:rFonts w:ascii="Times New Roman" w:hAnsi="Times New Roman" w:cs="Times New Roman"/>
          <w:sz w:val="24"/>
          <w:szCs w:val="24"/>
        </w:rPr>
        <w:t xml:space="preserve">ir kituose pirkimo dokumentuose </w:t>
      </w:r>
      <w:r w:rsidRPr="00FD0742">
        <w:rPr>
          <w:rFonts w:ascii="Times New Roman" w:hAnsi="Times New Roman" w:cs="Times New Roman"/>
          <w:sz w:val="24"/>
          <w:szCs w:val="24"/>
        </w:rPr>
        <w:t xml:space="preserve">nurodytas standartas, techninis liudijimas ar </w:t>
      </w:r>
      <w:r w:rsidR="00B508D6" w:rsidRPr="00FD0742">
        <w:rPr>
          <w:rFonts w:ascii="Times New Roman" w:hAnsi="Times New Roman" w:cs="Times New Roman"/>
          <w:sz w:val="24"/>
          <w:szCs w:val="24"/>
        </w:rPr>
        <w:t>bendrosios techninės specifikacijos</w:t>
      </w:r>
      <w:r w:rsidRPr="00FD074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87890" w:rsidRPr="00FD0742">
        <w:rPr>
          <w:rFonts w:ascii="Times New Roman" w:hAnsi="Times New Roman" w:cs="Times New Roman"/>
          <w:sz w:val="24"/>
          <w:szCs w:val="24"/>
        </w:rPr>
        <w:t xml:space="preserve"> </w:t>
      </w:r>
    </w:p>
    <w:p w14:paraId="5178493E" w14:textId="21BAD6AE" w:rsidR="00463319" w:rsidRPr="00FD0742" w:rsidRDefault="00463319" w:rsidP="00463319">
      <w:pPr>
        <w:autoSpaceDE w:val="0"/>
        <w:autoSpaceDN w:val="0"/>
        <w:adjustRightInd w:val="0"/>
        <w:spacing w:after="0" w:line="240" w:lineRule="auto"/>
        <w:ind w:firstLine="709"/>
        <w:jc w:val="both"/>
        <w:rPr>
          <w:rFonts w:ascii="Times New Roman" w:hAnsi="Times New Roman" w:cs="Times New Roman"/>
          <w:kern w:val="0"/>
          <w:sz w:val="24"/>
          <w:szCs w:val="24"/>
        </w:rPr>
      </w:pPr>
      <w:r w:rsidRPr="00FD0742">
        <w:rPr>
          <w:rFonts w:ascii="Times New Roman" w:hAnsi="Times New Roman" w:cs="Times New Roman"/>
          <w:sz w:val="24"/>
          <w:szCs w:val="24"/>
        </w:rPr>
        <w:t>2.</w:t>
      </w:r>
      <w:r w:rsidR="004071F5" w:rsidRPr="00FD0742">
        <w:rPr>
          <w:rFonts w:ascii="Times New Roman" w:hAnsi="Times New Roman" w:cs="Times New Roman"/>
          <w:sz w:val="24"/>
          <w:szCs w:val="24"/>
        </w:rPr>
        <w:t>8</w:t>
      </w:r>
      <w:r w:rsidRPr="00FD0742">
        <w:rPr>
          <w:rFonts w:ascii="Times New Roman" w:hAnsi="Times New Roman" w:cs="Times New Roman"/>
          <w:sz w:val="24"/>
          <w:szCs w:val="24"/>
        </w:rPr>
        <w:t xml:space="preserve">. </w:t>
      </w:r>
      <w:r w:rsidRPr="00FD0742">
        <w:rPr>
          <w:rFonts w:ascii="Times New Roman" w:eastAsia="Times New Roman" w:hAnsi="Times New Roman" w:cs="Times New Roman"/>
          <w:kern w:val="28"/>
          <w:sz w:val="24"/>
          <w:szCs w:val="24"/>
          <w:lang w:eastAsia="lt-LT"/>
        </w:rPr>
        <w:t xml:space="preserve">Perkančioji organizacija neperka </w:t>
      </w:r>
      <w:r w:rsidR="008D4B4B" w:rsidRPr="00FD0742">
        <w:rPr>
          <w:rFonts w:ascii="Times New Roman" w:eastAsia="Times New Roman" w:hAnsi="Times New Roman" w:cs="Times New Roman"/>
          <w:kern w:val="28"/>
          <w:sz w:val="24"/>
          <w:szCs w:val="24"/>
          <w:lang w:eastAsia="lt-LT"/>
        </w:rPr>
        <w:t>paslaugų</w:t>
      </w:r>
      <w:r w:rsidRPr="00FD0742">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7194D56A" w:rsidR="00C05B12" w:rsidRPr="00FD0742" w:rsidRDefault="00463319" w:rsidP="00C05B12">
      <w:pPr>
        <w:autoSpaceDE w:val="0"/>
        <w:autoSpaceDN w:val="0"/>
        <w:adjustRightInd w:val="0"/>
        <w:spacing w:after="0" w:line="240" w:lineRule="auto"/>
        <w:ind w:firstLine="709"/>
        <w:rPr>
          <w:rFonts w:ascii="Times New Roman" w:hAnsi="Times New Roman" w:cs="Times New Roman"/>
          <w:kern w:val="0"/>
          <w:sz w:val="24"/>
          <w:szCs w:val="24"/>
        </w:rPr>
      </w:pPr>
      <w:r w:rsidRPr="00FD0742">
        <w:rPr>
          <w:rFonts w:ascii="Times New Roman" w:hAnsi="Times New Roman" w:cs="Times New Roman"/>
          <w:kern w:val="0"/>
          <w:sz w:val="24"/>
          <w:szCs w:val="24"/>
        </w:rPr>
        <w:t>2.</w:t>
      </w:r>
      <w:r w:rsidR="004071F5" w:rsidRPr="00FD0742">
        <w:rPr>
          <w:rFonts w:ascii="Times New Roman" w:hAnsi="Times New Roman" w:cs="Times New Roman"/>
          <w:kern w:val="0"/>
          <w:sz w:val="24"/>
          <w:szCs w:val="24"/>
        </w:rPr>
        <w:t>9</w:t>
      </w:r>
      <w:r w:rsidRPr="00FD0742">
        <w:rPr>
          <w:rFonts w:ascii="Times New Roman" w:hAnsi="Times New Roman" w:cs="Times New Roman"/>
          <w:kern w:val="0"/>
          <w:sz w:val="24"/>
          <w:szCs w:val="24"/>
        </w:rPr>
        <w:t>. Tiekėjo įsipareigojimų įvykdymo vieta –</w:t>
      </w:r>
      <w:r w:rsidR="00092EE3" w:rsidRPr="00FD0742">
        <w:rPr>
          <w:rFonts w:ascii="Times New Roman" w:hAnsi="Times New Roman" w:cs="Times New Roman"/>
          <w:kern w:val="0"/>
          <w:sz w:val="24"/>
          <w:szCs w:val="24"/>
        </w:rPr>
        <w:t xml:space="preserve"> </w:t>
      </w:r>
      <w:r w:rsidR="00EB28E6" w:rsidRPr="00FD0742">
        <w:rPr>
          <w:rFonts w:ascii="Times New Roman" w:hAnsi="Times New Roman" w:cs="Times New Roman"/>
          <w:kern w:val="0"/>
          <w:sz w:val="24"/>
          <w:szCs w:val="24"/>
        </w:rPr>
        <w:t>te</w:t>
      </w:r>
      <w:r w:rsidR="00E13A6A" w:rsidRPr="00FD0742">
        <w:rPr>
          <w:rFonts w:ascii="Times New Roman" w:hAnsi="Times New Roman" w:cs="Times New Roman"/>
          <w:kern w:val="0"/>
          <w:sz w:val="24"/>
          <w:szCs w:val="24"/>
        </w:rPr>
        <w:t xml:space="preserve">ritorija F. Vaitkaus g. 4, </w:t>
      </w:r>
      <w:r w:rsidR="00EB28E6" w:rsidRPr="00FD0742">
        <w:rPr>
          <w:rFonts w:ascii="Times New Roman" w:hAnsi="Times New Roman" w:cs="Times New Roman"/>
          <w:kern w:val="0"/>
          <w:sz w:val="24"/>
          <w:szCs w:val="24"/>
        </w:rPr>
        <w:t>Šiauliuose</w:t>
      </w:r>
      <w:r w:rsidRPr="00FD0742">
        <w:rPr>
          <w:rFonts w:ascii="Times New Roman" w:hAnsi="Times New Roman" w:cs="Times New Roman"/>
          <w:kern w:val="0"/>
          <w:sz w:val="24"/>
          <w:szCs w:val="24"/>
        </w:rPr>
        <w:t>.</w:t>
      </w:r>
      <w:r w:rsidR="00574077" w:rsidRPr="00FD0742">
        <w:rPr>
          <w:rFonts w:ascii="Times New Roman" w:hAnsi="Times New Roman" w:cs="Times New Roman"/>
          <w:kern w:val="0"/>
          <w:sz w:val="24"/>
          <w:szCs w:val="24"/>
        </w:rPr>
        <w:t xml:space="preserve"> </w:t>
      </w:r>
    </w:p>
    <w:p w14:paraId="7BB6B9B5" w14:textId="77777777" w:rsidR="002A25D6" w:rsidRPr="00FD0742" w:rsidRDefault="002A25D6" w:rsidP="00463319">
      <w:pPr>
        <w:autoSpaceDE w:val="0"/>
        <w:autoSpaceDN w:val="0"/>
        <w:adjustRightInd w:val="0"/>
        <w:spacing w:after="0" w:line="240" w:lineRule="auto"/>
        <w:rPr>
          <w:rFonts w:ascii="Times New Roman" w:hAnsi="Times New Roman" w:cs="Times New Roman"/>
          <w:kern w:val="0"/>
          <w:sz w:val="20"/>
          <w:szCs w:val="20"/>
        </w:rPr>
      </w:pPr>
      <w:r w:rsidRPr="00FD0742">
        <w:rPr>
          <w:rFonts w:ascii="Arial" w:hAnsi="Arial" w:cs="Arial"/>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3BF11D5B" w:rsidR="00574077" w:rsidRPr="00FD0742" w:rsidRDefault="00574077" w:rsidP="00FD0742">
      <w:pPr>
        <w:autoSpaceDE w:val="0"/>
        <w:autoSpaceDN w:val="0"/>
        <w:adjustRightInd w:val="0"/>
        <w:spacing w:after="0" w:line="240" w:lineRule="auto"/>
        <w:ind w:firstLine="851"/>
        <w:jc w:val="both"/>
        <w:rPr>
          <w:rFonts w:ascii="Times New Roman" w:hAnsi="Times New Roman" w:cs="Times New Roman"/>
          <w:kern w:val="0"/>
          <w:sz w:val="24"/>
          <w:szCs w:val="24"/>
          <w:u w:val="single"/>
        </w:rPr>
      </w:pPr>
      <w:r w:rsidRPr="00FD0742">
        <w:rPr>
          <w:rFonts w:ascii="Times New Roman" w:hAnsi="Times New Roman" w:cs="Times New Roman"/>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nebuvimą. Tiekėjas ir ūkio subjektai, kurių pajėgumais remiasi tiekėjas pagrįsdamas atitikimą pirkimo sąlygose nurodytiems kvalifikaciniams reikalavimams, kartu su pasiūlymu turi pateikti užpildytą pirkimo </w:t>
      </w:r>
      <w:r w:rsidRPr="00A51E4E">
        <w:rPr>
          <w:rFonts w:ascii="Times New Roman" w:hAnsi="Times New Roman" w:cs="Times New Roman"/>
          <w:kern w:val="0"/>
          <w:sz w:val="24"/>
          <w:szCs w:val="24"/>
        </w:rPr>
        <w:t>sąlygų</w:t>
      </w:r>
      <w:r w:rsidRPr="00FD0742">
        <w:rPr>
          <w:rFonts w:ascii="Times New Roman" w:hAnsi="Times New Roman" w:cs="Times New Roman"/>
          <w:color w:val="0070C0"/>
          <w:kern w:val="0"/>
          <w:sz w:val="24"/>
          <w:szCs w:val="24"/>
          <w:u w:val="single"/>
        </w:rPr>
        <w:t xml:space="preserve"> </w:t>
      </w:r>
      <w:r w:rsidR="00A87890" w:rsidRPr="00A51E4E">
        <w:rPr>
          <w:rFonts w:ascii="Times New Roman" w:hAnsi="Times New Roman" w:cs="Times New Roman"/>
          <w:color w:val="0070C0"/>
          <w:kern w:val="0"/>
          <w:sz w:val="24"/>
          <w:szCs w:val="24"/>
          <w:u w:val="single"/>
        </w:rPr>
        <w:t>4</w:t>
      </w:r>
      <w:r w:rsidRPr="00A51E4E">
        <w:rPr>
          <w:rFonts w:ascii="Times New Roman" w:hAnsi="Times New Roman" w:cs="Times New Roman"/>
          <w:color w:val="0070C0"/>
          <w:kern w:val="0"/>
          <w:sz w:val="24"/>
          <w:szCs w:val="24"/>
          <w:u w:val="single"/>
        </w:rPr>
        <w:t xml:space="preserve"> priedą „Europos bendrasis viešųjų pirkimų dokumentas (EBVPD)“</w:t>
      </w:r>
      <w:r w:rsidRPr="00A51E4E">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 xml:space="preserve">pagal VPĮ 50 straipsnyje nustatytus reikalavimus. EBVPD pildomas jį įkėlus į Viešųjų pirkimų tarnybos interneto svetainę </w:t>
      </w:r>
      <w:hyperlink r:id="rId10" w:history="1">
        <w:r w:rsidRPr="00FD0742">
          <w:rPr>
            <w:rStyle w:val="Hipersaitas"/>
            <w:rFonts w:ascii="Times New Roman" w:hAnsi="Times New Roman" w:cs="Times New Roman"/>
            <w:color w:val="auto"/>
            <w:kern w:val="0"/>
            <w:sz w:val="24"/>
            <w:szCs w:val="24"/>
          </w:rPr>
          <w:t>https://ebvpd.eviesiejipirkimai.lt/espd-web/</w:t>
        </w:r>
      </w:hyperlink>
      <w:r w:rsidRPr="00FD0742">
        <w:rPr>
          <w:rFonts w:ascii="Times New Roman" w:hAnsi="Times New Roman" w:cs="Times New Roman"/>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D0742">
        <w:rPr>
          <w:rFonts w:ascii="Arial" w:hAnsi="Arial" w:cs="Arial"/>
          <w:kern w:val="0"/>
          <w:sz w:val="24"/>
          <w:szCs w:val="24"/>
        </w:rPr>
        <w:tab/>
      </w:r>
    </w:p>
    <w:p w14:paraId="08439289" w14:textId="45054B6E" w:rsidR="00101B09" w:rsidRPr="00FD0742" w:rsidRDefault="00101B09" w:rsidP="00101B09">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0742">
        <w:rPr>
          <w:rFonts w:ascii="Times New Roman" w:hAnsi="Times New Roman" w:cs="Times New Roman"/>
          <w:kern w:val="0"/>
          <w:sz w:val="24"/>
          <w:szCs w:val="24"/>
        </w:rPr>
        <w:t>Certis</w:t>
      </w:r>
      <w:proofErr w:type="spellEnd"/>
      <w:r w:rsidRPr="00FD0742">
        <w:rPr>
          <w:rFonts w:ascii="Times New Roman" w:hAnsi="Times New Roman" w:cs="Times New Roman"/>
          <w:kern w:val="0"/>
          <w:sz w:val="24"/>
          <w:szCs w:val="24"/>
        </w:rPr>
        <w:t xml:space="preserve">“. Lentelės </w:t>
      </w:r>
      <w:r w:rsidRPr="00FD0742">
        <w:rPr>
          <w:rFonts w:ascii="Times New Roman" w:hAnsi="Times New Roman" w:cs="Times New Roman"/>
          <w:color w:val="0070C0"/>
          <w:kern w:val="0"/>
          <w:sz w:val="24"/>
          <w:szCs w:val="24"/>
        </w:rPr>
        <w:t>(</w:t>
      </w:r>
      <w:r w:rsidRPr="00FD0742">
        <w:rPr>
          <w:rFonts w:ascii="Times New Roman" w:hAnsi="Times New Roman" w:cs="Times New Roman"/>
          <w:color w:val="0070C0"/>
          <w:kern w:val="0"/>
          <w:sz w:val="24"/>
          <w:szCs w:val="24"/>
          <w:u w:val="single"/>
        </w:rPr>
        <w:t xml:space="preserve">pirkimo sąlygų </w:t>
      </w:r>
      <w:r w:rsidR="00010D02">
        <w:rPr>
          <w:rFonts w:ascii="Times New Roman" w:hAnsi="Times New Roman" w:cs="Times New Roman"/>
          <w:color w:val="0070C0"/>
          <w:kern w:val="0"/>
          <w:sz w:val="24"/>
          <w:szCs w:val="24"/>
          <w:u w:val="single"/>
        </w:rPr>
        <w:t>5</w:t>
      </w:r>
      <w:r w:rsidRPr="00FD0742">
        <w:rPr>
          <w:rFonts w:ascii="Times New Roman" w:hAnsi="Times New Roman" w:cs="Times New Roman"/>
          <w:color w:val="0070C0"/>
          <w:kern w:val="0"/>
          <w:sz w:val="24"/>
          <w:szCs w:val="24"/>
          <w:u w:val="single"/>
        </w:rPr>
        <w:t xml:space="preserve"> priedas „Pašalinimo pagrindai“</w:t>
      </w:r>
      <w:r w:rsidRPr="00FD0742">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FD0742">
        <w:rPr>
          <w:rFonts w:ascii="Times New Roman" w:hAnsi="Times New Roman" w:cs="Times New Roman"/>
          <w:kern w:val="0"/>
          <w:sz w:val="24"/>
          <w:szCs w:val="24"/>
        </w:rPr>
        <w:t>Certis</w:t>
      </w:r>
      <w:proofErr w:type="spellEnd"/>
      <w:r w:rsidRPr="00FD0742">
        <w:rPr>
          <w:rFonts w:ascii="Times New Roman" w:hAnsi="Times New Roman" w:cs="Times New Roman"/>
          <w:kern w:val="0"/>
          <w:sz w:val="24"/>
          <w:szCs w:val="24"/>
        </w:rPr>
        <w:t xml:space="preserve">“, adresu </w:t>
      </w:r>
      <w:hyperlink r:id="rId11" w:history="1">
        <w:r w:rsidRPr="00FD0742">
          <w:rPr>
            <w:rStyle w:val="Hipersaitas"/>
            <w:rFonts w:ascii="Times New Roman" w:hAnsi="Times New Roman" w:cs="Times New Roman"/>
            <w:color w:val="auto"/>
            <w:kern w:val="0"/>
            <w:sz w:val="24"/>
            <w:szCs w:val="24"/>
          </w:rPr>
          <w:t>https://ec.europa.eu/tools/ecertis/</w:t>
        </w:r>
      </w:hyperlink>
      <w:r w:rsidRPr="00FD0742">
        <w:rPr>
          <w:rFonts w:ascii="Times New Roman" w:hAnsi="Times New Roman" w:cs="Times New Roman"/>
          <w:kern w:val="0"/>
          <w:sz w:val="24"/>
          <w:szCs w:val="24"/>
        </w:rPr>
        <w:t xml:space="preserve">. </w:t>
      </w:r>
    </w:p>
    <w:p w14:paraId="23594FF6" w14:textId="77777777" w:rsidR="00101B09" w:rsidRPr="00FD0742" w:rsidRDefault="00101B09" w:rsidP="00101B09">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074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45D6111" w14:textId="77777777" w:rsidR="00101B09" w:rsidRPr="00FD0742" w:rsidRDefault="00101B09" w:rsidP="00101B0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kern w:val="0"/>
          <w:sz w:val="24"/>
          <w:szCs w:val="24"/>
        </w:rPr>
      </w:pPr>
      <w:r w:rsidRPr="00FD0742">
        <w:rPr>
          <w:rFonts w:ascii="Times New Roman" w:hAnsi="Times New Roman" w:cs="Times New Roman"/>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49768E" w14:textId="31298A0A" w:rsidR="00101B09" w:rsidRPr="00FD0742" w:rsidRDefault="00101B09" w:rsidP="00101B0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0742">
        <w:rPr>
          <w:rFonts w:ascii="Times New Roman" w:hAnsi="Times New Roman" w:cs="Times New Roman"/>
          <w:color w:val="0070C0"/>
          <w:kern w:val="0"/>
          <w:sz w:val="24"/>
          <w:szCs w:val="24"/>
          <w:u w:val="single"/>
        </w:rPr>
        <w:t xml:space="preserve">pirkimo sąlygų </w:t>
      </w:r>
      <w:r w:rsidR="00DF24EE">
        <w:rPr>
          <w:rFonts w:ascii="Times New Roman" w:hAnsi="Times New Roman" w:cs="Times New Roman"/>
          <w:color w:val="0070C0"/>
          <w:kern w:val="0"/>
          <w:sz w:val="24"/>
          <w:szCs w:val="24"/>
          <w:u w:val="single"/>
        </w:rPr>
        <w:t>5</w:t>
      </w:r>
      <w:r w:rsidRPr="00FD0742">
        <w:rPr>
          <w:rFonts w:ascii="Times New Roman" w:hAnsi="Times New Roman" w:cs="Times New Roman"/>
          <w:color w:val="0070C0"/>
          <w:kern w:val="0"/>
          <w:sz w:val="24"/>
          <w:szCs w:val="24"/>
          <w:u w:val="single"/>
        </w:rPr>
        <w:t xml:space="preserve"> priedo „Pašalinimo pagrindai“</w:t>
      </w:r>
      <w:r w:rsidRPr="00FD0742">
        <w:rPr>
          <w:rFonts w:ascii="Times New Roman" w:hAnsi="Times New Roman" w:cs="Times New Roman"/>
          <w:kern w:val="0"/>
          <w:sz w:val="24"/>
          <w:szCs w:val="24"/>
        </w:rPr>
        <w:t xml:space="preserve"> lentelės eilutėje).</w:t>
      </w:r>
    </w:p>
    <w:p w14:paraId="34C2C8C1" w14:textId="77777777"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w:t>
      </w:r>
      <w:r w:rsidRPr="00FD0742">
        <w:rPr>
          <w:rFonts w:ascii="Times New Roman" w:hAnsi="Times New Roman" w:cs="Times New Roman"/>
          <w:kern w:val="0"/>
          <w:sz w:val="24"/>
          <w:szCs w:val="24"/>
        </w:rPr>
        <w:lastRenderedPageBreak/>
        <w:t>pagrindų nebuvimą tik tuo atveju, jeigu tai būtina siekiant užtikrinti tinkamą pirkimo procedūros atlikimą.</w:t>
      </w:r>
      <w:r w:rsidRPr="00FD0742">
        <w:rPr>
          <w:rFonts w:ascii="Times New Roman" w:hAnsi="Times New Roman" w:cs="Times New Roman"/>
          <w:kern w:val="0"/>
          <w:sz w:val="24"/>
          <w:szCs w:val="24"/>
        </w:rPr>
        <w:tab/>
      </w:r>
    </w:p>
    <w:p w14:paraId="2F9C7153" w14:textId="77777777"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3.1.3. Perkančioji organizacija netikrina subtiekėjų, kurių pajėgumais tiekėjas nesiremia, pašalinimo pagrindų.</w:t>
      </w:r>
      <w:r w:rsidRPr="00FD0742">
        <w:rPr>
          <w:rFonts w:ascii="Times New Roman" w:hAnsi="Times New Roman" w:cs="Times New Roman"/>
          <w:kern w:val="0"/>
          <w:sz w:val="24"/>
          <w:szCs w:val="24"/>
        </w:rPr>
        <w:tab/>
      </w:r>
    </w:p>
    <w:p w14:paraId="1FB4557F" w14:textId="4EE8A274"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bookmarkStart w:id="2" w:name="_Hlk157687431"/>
      <w:r w:rsidRPr="00FD0742">
        <w:rPr>
          <w:rFonts w:ascii="Times New Roman" w:hAnsi="Times New Roman" w:cs="Times New Roman"/>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w:t>
      </w:r>
      <w:r w:rsidRPr="00A51E4E">
        <w:rPr>
          <w:rFonts w:ascii="Times New Roman" w:hAnsi="Times New Roman" w:cs="Times New Roman"/>
          <w:kern w:val="0"/>
          <w:sz w:val="24"/>
          <w:szCs w:val="24"/>
        </w:rPr>
        <w:t>sąlygų</w:t>
      </w:r>
      <w:r w:rsidRPr="00FD0742">
        <w:rPr>
          <w:rFonts w:ascii="Times New Roman" w:hAnsi="Times New Roman" w:cs="Times New Roman"/>
          <w:color w:val="0070C0"/>
          <w:kern w:val="0"/>
          <w:sz w:val="24"/>
          <w:szCs w:val="24"/>
        </w:rPr>
        <w:t xml:space="preserve"> </w:t>
      </w:r>
      <w:r w:rsidR="00A87890" w:rsidRPr="00A51E4E">
        <w:rPr>
          <w:rFonts w:ascii="Times New Roman" w:hAnsi="Times New Roman" w:cs="Times New Roman"/>
          <w:color w:val="0070C0"/>
          <w:kern w:val="0"/>
          <w:sz w:val="24"/>
          <w:szCs w:val="24"/>
          <w:u w:val="single"/>
        </w:rPr>
        <w:t>4</w:t>
      </w:r>
      <w:r w:rsidRPr="00A51E4E">
        <w:rPr>
          <w:rFonts w:ascii="Times New Roman" w:hAnsi="Times New Roman" w:cs="Times New Roman"/>
          <w:color w:val="0070C0"/>
          <w:kern w:val="0"/>
          <w:sz w:val="24"/>
          <w:szCs w:val="24"/>
          <w:u w:val="single"/>
        </w:rPr>
        <w:t xml:space="preserve"> priede „Europos bendrasis viešųjų pirkimų dokumentas (EBVPD)</w:t>
      </w:r>
      <w:r w:rsidRPr="00A51E4E">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nustatytų tiekėjo pašalinimo pagrindų.</w:t>
      </w:r>
    </w:p>
    <w:p w14:paraId="6440A288" w14:textId="035699B0"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3.1.5. Perkančioji organizacija pašalina tiekėją iš pirkimo procedūros pagal VPĮ 46 straipsnio 4 ir 6 dalyse nurodytus ir pirkimo sąlygų </w:t>
      </w:r>
      <w:r w:rsidR="00A87890" w:rsidRPr="00A51E4E">
        <w:rPr>
          <w:rFonts w:ascii="Times New Roman" w:hAnsi="Times New Roman" w:cs="Times New Roman"/>
          <w:color w:val="0070C0"/>
          <w:kern w:val="0"/>
          <w:sz w:val="24"/>
          <w:szCs w:val="24"/>
          <w:u w:val="single"/>
        </w:rPr>
        <w:t>4</w:t>
      </w:r>
      <w:r w:rsidRPr="00A51E4E">
        <w:rPr>
          <w:rFonts w:ascii="Times New Roman" w:hAnsi="Times New Roman" w:cs="Times New Roman"/>
          <w:color w:val="0070C0"/>
          <w:kern w:val="0"/>
          <w:sz w:val="24"/>
          <w:szCs w:val="24"/>
          <w:u w:val="single"/>
        </w:rPr>
        <w:t xml:space="preserve"> priede „Europos bendrasis viešųjų pirkimų dokumentas (EBVPD)</w:t>
      </w:r>
      <w:r w:rsidRPr="00A51E4E">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3.1.6. Perkančioji organizacija taip pat patikrina, ar dėl ūkio subjektų, kurių pajėgumais ketina remtis tiekėjas, nėra pirkimo sąlygų  </w:t>
      </w:r>
      <w:r w:rsidR="00A87890" w:rsidRPr="00A51E4E">
        <w:rPr>
          <w:rFonts w:ascii="Times New Roman" w:hAnsi="Times New Roman" w:cs="Times New Roman"/>
          <w:color w:val="0070C0"/>
          <w:kern w:val="0"/>
          <w:sz w:val="24"/>
          <w:szCs w:val="24"/>
          <w:u w:val="single"/>
        </w:rPr>
        <w:t>4</w:t>
      </w:r>
      <w:r w:rsidRPr="00A51E4E">
        <w:rPr>
          <w:rFonts w:ascii="Times New Roman" w:hAnsi="Times New Roman" w:cs="Times New Roman"/>
          <w:color w:val="0070C0"/>
          <w:kern w:val="0"/>
          <w:sz w:val="24"/>
          <w:szCs w:val="24"/>
          <w:u w:val="single"/>
        </w:rPr>
        <w:t xml:space="preserve"> priede „Europos bendrasis viešųjų pirkimų dokumentas (EBVPD)</w:t>
      </w:r>
      <w:r w:rsidRPr="00A51E4E">
        <w:rPr>
          <w:rFonts w:ascii="Times New Roman" w:hAnsi="Times New Roman" w:cs="Times New Roman"/>
          <w:color w:val="0070C0"/>
          <w:kern w:val="0"/>
          <w:sz w:val="24"/>
          <w:szCs w:val="24"/>
        </w:rPr>
        <w:t>“</w:t>
      </w:r>
      <w:r w:rsidRPr="00FD0742">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 xml:space="preserve">nustatytų pašalinimo pagrindų. Jeigu dėl ūkio subjekto yra bent vienas pirkimo sąlygų </w:t>
      </w:r>
      <w:r w:rsidR="00A87890" w:rsidRPr="00FD0742">
        <w:rPr>
          <w:rFonts w:ascii="Times New Roman" w:hAnsi="Times New Roman" w:cs="Times New Roman"/>
          <w:color w:val="0070C0"/>
          <w:kern w:val="0"/>
          <w:sz w:val="24"/>
          <w:szCs w:val="24"/>
          <w:u w:val="single"/>
        </w:rPr>
        <w:t>4</w:t>
      </w:r>
      <w:r w:rsidRPr="00FD0742">
        <w:rPr>
          <w:rFonts w:ascii="Times New Roman" w:hAnsi="Times New Roman" w:cs="Times New Roman"/>
          <w:color w:val="0070C0"/>
          <w:kern w:val="0"/>
          <w:sz w:val="24"/>
          <w:szCs w:val="24"/>
          <w:u w:val="single"/>
        </w:rPr>
        <w:t xml:space="preserve"> priede „Europos bendrasis viešųjų pirkimų dokumentas (EBVPD)</w:t>
      </w:r>
      <w:r w:rsidRPr="00FD0742">
        <w:rPr>
          <w:rFonts w:ascii="Times New Roman" w:hAnsi="Times New Roman" w:cs="Times New Roman"/>
          <w:color w:val="0070C0"/>
          <w:kern w:val="0"/>
          <w:sz w:val="24"/>
          <w:szCs w:val="24"/>
        </w:rPr>
        <w:t>“</w:t>
      </w:r>
      <w:r w:rsidRPr="00FD0742">
        <w:rPr>
          <w:rFonts w:ascii="Times New Roman" w:hAnsi="Times New Roman" w:cs="Times New Roman"/>
          <w:kern w:val="0"/>
          <w:sz w:val="24"/>
          <w:szCs w:val="24"/>
        </w:rPr>
        <w:t xml:space="preserve"> nustatytas pašalinimo pagrindas,  perkančioji organizacija reikalaus per jos nustatytą terminą pakeisti jį kitu ūkio subjektu, dėl kurio nėra pašalinimo pagrindų.  </w:t>
      </w:r>
    </w:p>
    <w:p w14:paraId="320D1A82" w14:textId="77777777" w:rsidR="00574077" w:rsidRPr="00FD0742" w:rsidRDefault="00574077" w:rsidP="00574077">
      <w:pPr>
        <w:autoSpaceDE w:val="0"/>
        <w:autoSpaceDN w:val="0"/>
        <w:adjustRightInd w:val="0"/>
        <w:spacing w:after="0" w:line="240" w:lineRule="auto"/>
        <w:ind w:firstLine="851"/>
        <w:jc w:val="both"/>
        <w:rPr>
          <w:rFonts w:ascii="Arial" w:hAnsi="Arial" w:cs="Arial"/>
          <w:kern w:val="0"/>
          <w:sz w:val="24"/>
          <w:szCs w:val="24"/>
        </w:rPr>
      </w:pPr>
      <w:r w:rsidRPr="00FD0742">
        <w:rPr>
          <w:rFonts w:ascii="Times New Roman" w:hAnsi="Times New Roman" w:cs="Times New Roman"/>
          <w:kern w:val="0"/>
          <w:sz w:val="24"/>
          <w:szCs w:val="24"/>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3BBEB2B0" w14:textId="790D6399"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3.1.8. Jei tiekėjas negali pateikti kurių nors pašalinimo pagrindų nebuvimą pagrindžiančių dokumentų reikalaujamų pirkimo sąlygų </w:t>
      </w:r>
      <w:r w:rsidR="00A87890" w:rsidRPr="00FD0742">
        <w:rPr>
          <w:rFonts w:ascii="Times New Roman" w:hAnsi="Times New Roman" w:cs="Times New Roman"/>
          <w:color w:val="0070C0"/>
          <w:kern w:val="0"/>
          <w:sz w:val="24"/>
          <w:szCs w:val="24"/>
          <w:u w:val="single"/>
        </w:rPr>
        <w:t>5</w:t>
      </w:r>
      <w:r w:rsidRPr="00FD0742">
        <w:rPr>
          <w:rFonts w:ascii="Times New Roman" w:hAnsi="Times New Roman" w:cs="Times New Roman"/>
          <w:color w:val="0070C0"/>
          <w:kern w:val="0"/>
          <w:sz w:val="24"/>
          <w:szCs w:val="24"/>
          <w:u w:val="single"/>
        </w:rPr>
        <w:t xml:space="preserve"> priede „Pašalinimo pagrindai“,</w:t>
      </w:r>
      <w:r w:rsidRPr="00FD0742">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D0742">
        <w:rPr>
          <w:rFonts w:ascii="Times New Roman" w:hAnsi="Times New Roman" w:cs="Times New Roman"/>
          <w:kern w:val="0"/>
          <w:sz w:val="24"/>
          <w:szCs w:val="24"/>
        </w:rPr>
        <w:tab/>
      </w:r>
    </w:p>
    <w:p w14:paraId="1DD9CC07" w14:textId="16648BC1"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 xml:space="preserve">3.1.9. Pasiūlymų vertinimo metu perkančioji organizacija turi teisę reikalauti, kad tiekėjas pateiktų legalizuotus </w:t>
      </w:r>
      <w:proofErr w:type="spellStart"/>
      <w:r w:rsidRPr="00FD0742">
        <w:rPr>
          <w:rFonts w:ascii="Times New Roman" w:hAnsi="Times New Roman" w:cs="Times New Roman"/>
          <w:kern w:val="0"/>
          <w:sz w:val="24"/>
          <w:szCs w:val="24"/>
        </w:rPr>
        <w:t>Apostille</w:t>
      </w:r>
      <w:proofErr w:type="spellEnd"/>
      <w:r w:rsidRPr="00FD0742">
        <w:rPr>
          <w:rFonts w:ascii="Times New Roman" w:hAnsi="Times New Roman" w:cs="Times New Roman"/>
          <w:kern w:val="0"/>
          <w:sz w:val="24"/>
          <w:szCs w:val="24"/>
        </w:rPr>
        <w:t xml:space="preserve"> pirkimo sąlygų </w:t>
      </w:r>
      <w:r w:rsidR="00A87890" w:rsidRPr="00FD0742">
        <w:rPr>
          <w:rFonts w:ascii="Times New Roman" w:hAnsi="Times New Roman" w:cs="Times New Roman"/>
          <w:color w:val="0070C0"/>
          <w:kern w:val="0"/>
          <w:sz w:val="24"/>
          <w:szCs w:val="24"/>
          <w:u w:val="single"/>
        </w:rPr>
        <w:t>5</w:t>
      </w:r>
      <w:r w:rsidRPr="00FD0742">
        <w:rPr>
          <w:rFonts w:ascii="Times New Roman" w:hAnsi="Times New Roman" w:cs="Times New Roman"/>
          <w:color w:val="0070C0"/>
          <w:kern w:val="0"/>
          <w:sz w:val="24"/>
          <w:szCs w:val="24"/>
          <w:u w:val="single"/>
        </w:rPr>
        <w:t xml:space="preserve"> priede „Pašalinimo pagrindai“</w:t>
      </w:r>
      <w:r w:rsidRPr="00FD0742">
        <w:rPr>
          <w:rFonts w:ascii="Times New Roman" w:hAnsi="Times New Roman" w:cs="Times New Roman"/>
          <w:color w:val="0070C0"/>
          <w:kern w:val="0"/>
          <w:sz w:val="24"/>
          <w:szCs w:val="24"/>
        </w:rPr>
        <w:t xml:space="preserve"> </w:t>
      </w:r>
      <w:r w:rsidRPr="00FD0742">
        <w:rPr>
          <w:rFonts w:ascii="Times New Roman" w:hAnsi="Times New Roman" w:cs="Times New Roman"/>
          <w:kern w:val="0"/>
          <w:sz w:val="24"/>
          <w:szCs w:val="24"/>
        </w:rPr>
        <w:t>nurodytus dokumentus, jei dokumentai išduoti užsienio valstybėje. Legalizavimas atliekamas, vadovaujantis Dokumentų legalizavimo ir tvirtinimo pažyma (</w:t>
      </w:r>
      <w:proofErr w:type="spellStart"/>
      <w:r w:rsidRPr="00FD0742">
        <w:rPr>
          <w:rFonts w:ascii="Times New Roman" w:hAnsi="Times New Roman" w:cs="Times New Roman"/>
          <w:kern w:val="0"/>
          <w:sz w:val="24"/>
          <w:szCs w:val="24"/>
        </w:rPr>
        <w:t>Apostille</w:t>
      </w:r>
      <w:proofErr w:type="spellEnd"/>
      <w:r w:rsidRPr="00FD0742">
        <w:rPr>
          <w:rFonts w:ascii="Times New Roman" w:hAnsi="Times New Roman" w:cs="Times New Roman"/>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D0742">
        <w:rPr>
          <w:rFonts w:ascii="Times New Roman" w:hAnsi="Times New Roman" w:cs="Times New Roman"/>
          <w:kern w:val="0"/>
          <w:sz w:val="24"/>
          <w:szCs w:val="24"/>
        </w:rPr>
        <w:t>Apostille</w:t>
      </w:r>
      <w:proofErr w:type="spellEnd"/>
      <w:r w:rsidRPr="00FD0742">
        <w:rPr>
          <w:rFonts w:ascii="Times New Roman" w:hAnsi="Times New Roman" w:cs="Times New Roman"/>
          <w:kern w:val="0"/>
          <w:sz w:val="24"/>
          <w:szCs w:val="24"/>
        </w:rPr>
        <w:t>).</w:t>
      </w:r>
    </w:p>
    <w:p w14:paraId="4774E3F6" w14:textId="3D7D4AAA" w:rsidR="00574077" w:rsidRPr="00FD0742" w:rsidRDefault="00574077" w:rsidP="00574077">
      <w:pPr>
        <w:autoSpaceDE w:val="0"/>
        <w:autoSpaceDN w:val="0"/>
        <w:adjustRightInd w:val="0"/>
        <w:spacing w:after="0" w:line="240" w:lineRule="auto"/>
        <w:ind w:firstLine="709"/>
        <w:jc w:val="both"/>
        <w:rPr>
          <w:rFonts w:ascii="Arial" w:hAnsi="Arial" w:cs="Arial"/>
          <w:kern w:val="0"/>
          <w:sz w:val="24"/>
          <w:szCs w:val="24"/>
        </w:rPr>
      </w:pPr>
      <w:r w:rsidRPr="00FD0742">
        <w:rPr>
          <w:rFonts w:ascii="Times New Roman" w:hAnsi="Times New Roman" w:cs="Times New Roman"/>
          <w:kern w:val="0"/>
          <w:sz w:val="24"/>
          <w:szCs w:val="24"/>
        </w:rPr>
        <w:t xml:space="preserve">3.2. Tiekėjas, dalyvaujantis pirkime, turi atitikti </w:t>
      </w:r>
      <w:r w:rsidRPr="00A51E4E">
        <w:rPr>
          <w:rFonts w:ascii="Times New Roman" w:hAnsi="Times New Roman" w:cs="Times New Roman"/>
          <w:kern w:val="0"/>
          <w:sz w:val="24"/>
          <w:szCs w:val="24"/>
        </w:rPr>
        <w:t xml:space="preserve">pirkimo sąlygų </w:t>
      </w:r>
      <w:r w:rsidR="00A87890" w:rsidRPr="00FD0742">
        <w:rPr>
          <w:rFonts w:ascii="Times New Roman" w:hAnsi="Times New Roman" w:cs="Times New Roman"/>
          <w:color w:val="0070C0"/>
          <w:kern w:val="0"/>
          <w:sz w:val="24"/>
          <w:szCs w:val="24"/>
          <w:u w:val="single"/>
        </w:rPr>
        <w:t>6</w:t>
      </w:r>
      <w:r w:rsidRPr="00FD0742">
        <w:rPr>
          <w:rFonts w:ascii="Times New Roman" w:hAnsi="Times New Roman" w:cs="Times New Roman"/>
          <w:color w:val="0070C0"/>
          <w:kern w:val="0"/>
          <w:sz w:val="24"/>
          <w:szCs w:val="24"/>
          <w:u w:val="single"/>
        </w:rPr>
        <w:t xml:space="preserve"> priede „Kvalifikacijos reikalavimai tiekėjui“</w:t>
      </w:r>
      <w:r w:rsidRPr="00FD0742">
        <w:rPr>
          <w:rFonts w:ascii="Times New Roman" w:hAnsi="Times New Roman" w:cs="Times New Roman"/>
          <w:kern w:val="0"/>
          <w:sz w:val="24"/>
          <w:szCs w:val="24"/>
        </w:rPr>
        <w:t xml:space="preserve">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w:t>
      </w:r>
      <w:r w:rsidRPr="00FD0742">
        <w:rPr>
          <w:rFonts w:ascii="Times New Roman" w:hAnsi="Times New Roman" w:cs="Times New Roman"/>
          <w:kern w:val="0"/>
          <w:sz w:val="24"/>
          <w:szCs w:val="24"/>
        </w:rPr>
        <w:lastRenderedPageBreak/>
        <w:t xml:space="preserve">privalo pateikti pirkimo sąlygų </w:t>
      </w:r>
      <w:r w:rsidR="00A87890" w:rsidRPr="00FD0742">
        <w:rPr>
          <w:rFonts w:ascii="Times New Roman" w:hAnsi="Times New Roman" w:cs="Times New Roman"/>
          <w:color w:val="0070C0"/>
          <w:kern w:val="0"/>
          <w:sz w:val="24"/>
          <w:szCs w:val="24"/>
          <w:u w:val="single"/>
        </w:rPr>
        <w:t>6</w:t>
      </w:r>
      <w:r w:rsidRPr="00FD0742">
        <w:rPr>
          <w:rFonts w:ascii="Times New Roman" w:hAnsi="Times New Roman" w:cs="Times New Roman"/>
          <w:color w:val="0070C0"/>
          <w:kern w:val="0"/>
          <w:sz w:val="24"/>
          <w:szCs w:val="24"/>
          <w:u w:val="single"/>
        </w:rPr>
        <w:t xml:space="preserve"> priede „Kvalifikacijos reikalavimai tiekėjui“</w:t>
      </w:r>
      <w:r w:rsidRPr="00FD0742">
        <w:rPr>
          <w:rFonts w:ascii="Times New Roman" w:hAnsi="Times New Roman" w:cs="Times New Roman"/>
          <w:kern w:val="0"/>
          <w:sz w:val="24"/>
          <w:szCs w:val="24"/>
        </w:rPr>
        <w:t xml:space="preserve"> nurodytus kvalifikaciją pagrindžiančius dokumentus, laikantis šių reikalavimų:</w:t>
      </w:r>
      <w:r w:rsidRPr="00FD0742">
        <w:rPr>
          <w:rFonts w:ascii="Arial" w:hAnsi="Arial" w:cs="Arial"/>
          <w:kern w:val="0"/>
          <w:sz w:val="24"/>
          <w:szCs w:val="24"/>
        </w:rPr>
        <w:tab/>
      </w:r>
    </w:p>
    <w:p w14:paraId="6A5A2FC7" w14:textId="77777777"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D0742">
        <w:rPr>
          <w:rFonts w:ascii="Times New Roman" w:hAnsi="Times New Roman" w:cs="Times New Roman"/>
          <w:kern w:val="0"/>
          <w:sz w:val="24"/>
          <w:szCs w:val="24"/>
        </w:rPr>
        <w:tab/>
      </w:r>
    </w:p>
    <w:p w14:paraId="20E7D636" w14:textId="77777777"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D0742">
        <w:rPr>
          <w:rFonts w:ascii="Times New Roman" w:hAnsi="Times New Roman" w:cs="Times New Roman"/>
          <w:kern w:val="0"/>
          <w:sz w:val="24"/>
          <w:szCs w:val="24"/>
        </w:rPr>
        <w:tab/>
      </w:r>
    </w:p>
    <w:p w14:paraId="7911A530" w14:textId="77777777"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D0742">
        <w:rPr>
          <w:rFonts w:ascii="Times New Roman" w:hAnsi="Times New Roman" w:cs="Times New Roman"/>
          <w:kern w:val="0"/>
          <w:sz w:val="24"/>
          <w:szCs w:val="24"/>
        </w:rPr>
        <w:tab/>
      </w:r>
    </w:p>
    <w:p w14:paraId="34FB1EE5" w14:textId="2D8CBAF2" w:rsidR="00574077" w:rsidRPr="00FD0742" w:rsidRDefault="00574077" w:rsidP="00574077">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FD0742">
        <w:rPr>
          <w:rFonts w:ascii="Times New Roman" w:hAnsi="Times New Roman" w:cs="Times New Roman"/>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FD0742">
        <w:rPr>
          <w:rFonts w:ascii="Times New Roman" w:hAnsi="Times New Roman" w:cs="Times New Roman"/>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FD0742" w:rsidRDefault="00574077" w:rsidP="00574077">
      <w:pPr>
        <w:autoSpaceDE w:val="0"/>
        <w:autoSpaceDN w:val="0"/>
        <w:adjustRightInd w:val="0"/>
        <w:spacing w:after="0" w:line="240" w:lineRule="auto"/>
        <w:ind w:firstLine="709"/>
        <w:jc w:val="both"/>
        <w:rPr>
          <w:rFonts w:ascii="Times New Roman" w:hAnsi="Times New Roman" w:cs="Times New Roman"/>
          <w:kern w:val="0"/>
          <w:sz w:val="24"/>
          <w:szCs w:val="24"/>
        </w:rPr>
      </w:pPr>
      <w:r w:rsidRPr="00FD0742">
        <w:rPr>
          <w:rFonts w:ascii="Times New Roman" w:hAnsi="Times New Roman" w:cs="Times New Roman"/>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D0742">
        <w:rPr>
          <w:rFonts w:ascii="Times New Roman" w:hAnsi="Times New Roman" w:cs="Times New Roman"/>
          <w:kern w:val="0"/>
          <w:sz w:val="24"/>
          <w:szCs w:val="24"/>
        </w:rPr>
        <w:tab/>
      </w:r>
    </w:p>
    <w:p w14:paraId="5A3404FA" w14:textId="77777777" w:rsidR="00574077" w:rsidRPr="00FD0742" w:rsidRDefault="00574077" w:rsidP="00574077">
      <w:pPr>
        <w:autoSpaceDE w:val="0"/>
        <w:autoSpaceDN w:val="0"/>
        <w:adjustRightInd w:val="0"/>
        <w:spacing w:after="0" w:line="240" w:lineRule="auto"/>
        <w:ind w:firstLine="709"/>
        <w:jc w:val="both"/>
        <w:rPr>
          <w:rFonts w:ascii="Times New Roman" w:hAnsi="Times New Roman" w:cs="Times New Roman"/>
          <w:kern w:val="0"/>
          <w:sz w:val="24"/>
          <w:szCs w:val="24"/>
        </w:rPr>
      </w:pPr>
      <w:r w:rsidRPr="00FD0742">
        <w:rPr>
          <w:rFonts w:ascii="Times New Roman" w:hAnsi="Times New Roman" w:cs="Times New Roman"/>
          <w:kern w:val="0"/>
          <w:sz w:val="24"/>
          <w:szCs w:val="24"/>
        </w:rPr>
        <w:t>3.4.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59580F">
        <w:rPr>
          <w:rFonts w:ascii="Arial" w:hAnsi="Arial" w:cs="Arial"/>
          <w:color w:val="385623" w:themeColor="accent6" w:themeShade="8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C28E17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sidRPr="00FD0742">
        <w:rPr>
          <w:rFonts w:ascii="Times New Roman" w:hAnsi="Times New Roman" w:cs="Times New Roman"/>
          <w:color w:val="0070C0"/>
          <w:kern w:val="0"/>
          <w:sz w:val="24"/>
          <w:szCs w:val="24"/>
          <w:u w:val="single"/>
        </w:rPr>
        <w:t>6</w:t>
      </w:r>
      <w:r w:rsidRPr="00FD0742">
        <w:rPr>
          <w:rFonts w:ascii="Times New Roman" w:hAnsi="Times New Roman" w:cs="Times New Roman"/>
          <w:color w:val="0070C0"/>
          <w:kern w:val="0"/>
          <w:sz w:val="24"/>
          <w:szCs w:val="24"/>
          <w:u w:val="single"/>
        </w:rPr>
        <w:t xml:space="preserve"> priede „Kvalifikacijos reikalavimai tiekėjui“</w:t>
      </w:r>
      <w:r w:rsidRPr="00FD0742">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211E580D"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sidRPr="00A51E4E">
        <w:rPr>
          <w:rFonts w:ascii="Times New Roman" w:hAnsi="Times New Roman" w:cs="Times New Roman"/>
          <w:color w:val="0070C0"/>
          <w:kern w:val="0"/>
          <w:sz w:val="24"/>
          <w:szCs w:val="24"/>
          <w:u w:val="single"/>
        </w:rPr>
        <w:t>6</w:t>
      </w:r>
      <w:r w:rsidRPr="00A51E4E">
        <w:rPr>
          <w:rFonts w:ascii="Times New Roman" w:hAnsi="Times New Roman" w:cs="Times New Roman"/>
          <w:color w:val="0070C0"/>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0E36357" w14:textId="737F60EE" w:rsidR="00A87890" w:rsidRDefault="00574077"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11E011C2" w14:textId="77777777" w:rsidR="00EB28E6" w:rsidRPr="00142725" w:rsidRDefault="00EB28E6"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w:t>
      </w:r>
      <w:r w:rsidR="00F2207B" w:rsidRPr="00B77260">
        <w:rPr>
          <w:rFonts w:ascii="Times New Roman" w:hAnsi="Times New Roman" w:cs="Times New Roman"/>
          <w:color w:val="000000"/>
          <w:kern w:val="0"/>
          <w:sz w:val="24"/>
          <w:szCs w:val="24"/>
        </w:rPr>
        <w:lastRenderedPageBreak/>
        <w:t>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A51E4E" w:rsidRDefault="00130F8B" w:rsidP="00F2207B">
      <w:pPr>
        <w:autoSpaceDE w:val="0"/>
        <w:autoSpaceDN w:val="0"/>
        <w:adjustRightInd w:val="0"/>
        <w:spacing w:after="0" w:line="240" w:lineRule="auto"/>
        <w:ind w:firstLine="709"/>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F2207B" w:rsidRPr="00A51E4E">
        <w:rPr>
          <w:rFonts w:ascii="Times New Roman" w:hAnsi="Times New Roman" w:cs="Times New Roman"/>
          <w:kern w:val="0"/>
          <w:sz w:val="24"/>
          <w:szCs w:val="24"/>
        </w:rPr>
        <w:t xml:space="preserve">.10. Pasiūlymas turi būti pateikiamas CVP IS priemonėmis, kurį turi sudaryti užpildyta </w:t>
      </w:r>
      <w:r w:rsidR="00F2207B" w:rsidRPr="00F6402F">
        <w:rPr>
          <w:rFonts w:ascii="Times New Roman" w:hAnsi="Times New Roman" w:cs="Times New Roman"/>
          <w:color w:val="0070C0"/>
          <w:kern w:val="0"/>
          <w:sz w:val="24"/>
          <w:szCs w:val="24"/>
          <w:u w:val="single"/>
        </w:rPr>
        <w:t>pasiūlymo forma</w:t>
      </w:r>
      <w:r w:rsidR="00F2207B" w:rsidRPr="00F6402F">
        <w:rPr>
          <w:rFonts w:ascii="Times New Roman" w:hAnsi="Times New Roman" w:cs="Times New Roman"/>
          <w:color w:val="0070C0"/>
          <w:kern w:val="0"/>
          <w:sz w:val="24"/>
          <w:szCs w:val="24"/>
        </w:rPr>
        <w:t xml:space="preserve"> </w:t>
      </w:r>
      <w:r w:rsidR="00F2207B" w:rsidRPr="00A51E4E">
        <w:rPr>
          <w:rFonts w:ascii="Times New Roman" w:hAnsi="Times New Roman" w:cs="Times New Roman"/>
          <w:kern w:val="0"/>
          <w:sz w:val="24"/>
          <w:szCs w:val="24"/>
        </w:rPr>
        <w:t xml:space="preserve">parengta pagal pirkimo sąlygų </w:t>
      </w:r>
      <w:r w:rsidR="00244D58" w:rsidRPr="00F6402F">
        <w:rPr>
          <w:rFonts w:ascii="Times New Roman" w:hAnsi="Times New Roman" w:cs="Times New Roman"/>
          <w:color w:val="0070C0"/>
          <w:kern w:val="0"/>
          <w:sz w:val="24"/>
          <w:szCs w:val="24"/>
          <w:u w:val="single"/>
        </w:rPr>
        <w:t>2</w:t>
      </w:r>
      <w:r w:rsidR="00FB2F86" w:rsidRPr="00F6402F">
        <w:rPr>
          <w:rFonts w:ascii="Times New Roman" w:hAnsi="Times New Roman" w:cs="Times New Roman"/>
          <w:color w:val="0070C0"/>
          <w:kern w:val="0"/>
          <w:sz w:val="24"/>
          <w:szCs w:val="24"/>
          <w:u w:val="single"/>
        </w:rPr>
        <w:t xml:space="preserve"> </w:t>
      </w:r>
      <w:r w:rsidR="00F2207B" w:rsidRPr="00F6402F">
        <w:rPr>
          <w:rFonts w:ascii="Times New Roman" w:hAnsi="Times New Roman" w:cs="Times New Roman"/>
          <w:color w:val="0070C0"/>
          <w:kern w:val="0"/>
          <w:sz w:val="24"/>
          <w:szCs w:val="24"/>
          <w:u w:val="single"/>
        </w:rPr>
        <w:t>prie</w:t>
      </w:r>
      <w:r w:rsidR="00FB2F86" w:rsidRPr="00F6402F">
        <w:rPr>
          <w:rFonts w:ascii="Times New Roman" w:hAnsi="Times New Roman" w:cs="Times New Roman"/>
          <w:color w:val="0070C0"/>
          <w:kern w:val="0"/>
          <w:sz w:val="24"/>
          <w:szCs w:val="24"/>
          <w:u w:val="single"/>
        </w:rPr>
        <w:t xml:space="preserve">dą </w:t>
      </w:r>
      <w:r w:rsidR="00F2207B" w:rsidRPr="00A51E4E">
        <w:rPr>
          <w:rFonts w:ascii="Times New Roman" w:hAnsi="Times New Roman" w:cs="Times New Roman"/>
          <w:kern w:val="0"/>
          <w:sz w:val="24"/>
          <w:szCs w:val="24"/>
        </w:rPr>
        <w:t>ir šie pasiūlymo priedai:</w:t>
      </w:r>
      <w:r w:rsidR="00F2207B" w:rsidRPr="00A51E4E">
        <w:rPr>
          <w:rFonts w:ascii="Times New Roman" w:hAnsi="Times New Roman" w:cs="Times New Roman"/>
          <w:kern w:val="0"/>
          <w:sz w:val="24"/>
          <w:szCs w:val="24"/>
        </w:rPr>
        <w:tab/>
      </w:r>
    </w:p>
    <w:p w14:paraId="34D05BD8" w14:textId="3A33DAF5" w:rsidR="00F2207B" w:rsidRPr="00A51E4E" w:rsidRDefault="00130F8B" w:rsidP="00F2207B">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F2207B" w:rsidRPr="00A51E4E">
        <w:rPr>
          <w:rFonts w:ascii="Times New Roman" w:hAnsi="Times New Roman" w:cs="Times New Roman"/>
          <w:kern w:val="0"/>
          <w:sz w:val="24"/>
          <w:szCs w:val="24"/>
        </w:rPr>
        <w:t>.10.1. Jungtinės veiklos sutarties kopija (jeigu pasiūlymą teikia ūkio subjektų grupė).</w:t>
      </w:r>
    </w:p>
    <w:p w14:paraId="38603E78" w14:textId="74C9F195" w:rsidR="00F2207B" w:rsidRPr="00A51E4E" w:rsidRDefault="00130F8B" w:rsidP="00F2207B">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F2207B" w:rsidRPr="00A51E4E">
        <w:rPr>
          <w:rFonts w:ascii="Times New Roman" w:hAnsi="Times New Roman" w:cs="Times New Roman"/>
          <w:kern w:val="0"/>
          <w:sz w:val="24"/>
          <w:szCs w:val="24"/>
        </w:rPr>
        <w:t>.10.2. Įgaliojimas pateikti pasiūlymą (jeigu pasiūlymą pateikia ne tiekėjo vadovas).</w:t>
      </w:r>
    </w:p>
    <w:p w14:paraId="090B4734" w14:textId="2974895C" w:rsidR="00130F8B" w:rsidRPr="00A51E4E" w:rsidRDefault="00130F8B" w:rsidP="00F2207B">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F2207B" w:rsidRPr="00A51E4E">
        <w:rPr>
          <w:rFonts w:ascii="Times New Roman" w:hAnsi="Times New Roman" w:cs="Times New Roman"/>
          <w:kern w:val="0"/>
          <w:sz w:val="24"/>
          <w:szCs w:val="24"/>
        </w:rPr>
        <w:t xml:space="preserve">.10.3. Užpildytas </w:t>
      </w:r>
      <w:r w:rsidR="00F2207B" w:rsidRPr="00A51E4E">
        <w:rPr>
          <w:rFonts w:ascii="Times New Roman" w:hAnsi="Times New Roman" w:cs="Times New Roman"/>
          <w:color w:val="0070C0"/>
          <w:kern w:val="0"/>
          <w:sz w:val="24"/>
          <w:szCs w:val="24"/>
          <w:u w:val="single"/>
        </w:rPr>
        <w:t>Europos bendrasis viešųjų pirkimų dokumentas</w:t>
      </w:r>
      <w:r w:rsidR="00F2207B" w:rsidRPr="00A51E4E">
        <w:rPr>
          <w:rFonts w:ascii="Times New Roman" w:hAnsi="Times New Roman" w:cs="Times New Roman"/>
          <w:color w:val="0070C0"/>
          <w:kern w:val="0"/>
          <w:sz w:val="24"/>
          <w:szCs w:val="24"/>
        </w:rPr>
        <w:t xml:space="preserve"> (EBVPD) </w:t>
      </w:r>
      <w:r w:rsidR="00F2207B" w:rsidRPr="00A51E4E">
        <w:rPr>
          <w:rFonts w:ascii="Times New Roman" w:hAnsi="Times New Roman" w:cs="Times New Roman"/>
          <w:kern w:val="0"/>
          <w:sz w:val="24"/>
          <w:szCs w:val="24"/>
        </w:rPr>
        <w:t xml:space="preserve">parengtas pagal pirkimo sąlygų </w:t>
      </w:r>
      <w:r w:rsidR="00A87890" w:rsidRPr="00F6402F">
        <w:rPr>
          <w:rFonts w:ascii="Times New Roman" w:hAnsi="Times New Roman" w:cs="Times New Roman"/>
          <w:color w:val="0070C0"/>
          <w:kern w:val="0"/>
          <w:sz w:val="24"/>
          <w:szCs w:val="24"/>
          <w:u w:val="single"/>
        </w:rPr>
        <w:t>4</w:t>
      </w:r>
      <w:r w:rsidR="00F2207B" w:rsidRPr="00F6402F">
        <w:rPr>
          <w:rFonts w:ascii="Times New Roman" w:hAnsi="Times New Roman" w:cs="Times New Roman"/>
          <w:color w:val="0070C0"/>
          <w:kern w:val="0"/>
          <w:sz w:val="24"/>
          <w:szCs w:val="24"/>
          <w:u w:val="single"/>
        </w:rPr>
        <w:t xml:space="preserve"> priedą</w:t>
      </w:r>
      <w:r w:rsidR="00F2207B" w:rsidRPr="00F6402F">
        <w:rPr>
          <w:rFonts w:ascii="Times New Roman" w:hAnsi="Times New Roman" w:cs="Times New Roman"/>
          <w:color w:val="0070C0"/>
          <w:kern w:val="0"/>
          <w:sz w:val="24"/>
          <w:szCs w:val="24"/>
        </w:rPr>
        <w:t>.</w:t>
      </w:r>
    </w:p>
    <w:p w14:paraId="10B73DFB" w14:textId="77777777" w:rsidR="00130F8B" w:rsidRPr="00A51E4E"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7.10.4. Pasirinktas pasiūlymo galiojimo užtikrinimas:</w:t>
      </w:r>
    </w:p>
    <w:p w14:paraId="60D1807A" w14:textId="77777777" w:rsidR="00130F8B" w:rsidRPr="00A51E4E" w:rsidRDefault="00130F8B" w:rsidP="00130F8B">
      <w:pPr>
        <w:autoSpaceDE w:val="0"/>
        <w:autoSpaceDN w:val="0"/>
        <w:adjustRightInd w:val="0"/>
        <w:spacing w:after="0" w:line="240" w:lineRule="auto"/>
        <w:ind w:firstLine="993"/>
        <w:jc w:val="both"/>
        <w:rPr>
          <w:rFonts w:ascii="Times New Roman" w:hAnsi="Times New Roman" w:cs="Times New Roman"/>
          <w:kern w:val="0"/>
          <w:sz w:val="24"/>
          <w:szCs w:val="24"/>
        </w:rPr>
      </w:pPr>
      <w:r w:rsidRPr="00A51E4E">
        <w:rPr>
          <w:rFonts w:ascii="Times New Roman" w:hAnsi="Times New Roman" w:cs="Times New Roman"/>
          <w:kern w:val="0"/>
          <w:sz w:val="24"/>
          <w:szCs w:val="24"/>
        </w:rPr>
        <w:t>7.10.4.1. užstato į perkančiosios organizacijos sąskaitą pavedimo kopija;</w:t>
      </w:r>
    </w:p>
    <w:p w14:paraId="603AAE4C" w14:textId="77777777" w:rsidR="00130F8B" w:rsidRPr="00A51E4E" w:rsidRDefault="00130F8B" w:rsidP="00130F8B">
      <w:pPr>
        <w:autoSpaceDE w:val="0"/>
        <w:autoSpaceDN w:val="0"/>
        <w:adjustRightInd w:val="0"/>
        <w:spacing w:after="0" w:line="240" w:lineRule="auto"/>
        <w:ind w:firstLine="993"/>
        <w:jc w:val="both"/>
        <w:rPr>
          <w:rFonts w:ascii="Times New Roman" w:hAnsi="Times New Roman" w:cs="Times New Roman"/>
          <w:kern w:val="0"/>
          <w:sz w:val="24"/>
          <w:szCs w:val="24"/>
        </w:rPr>
      </w:pPr>
      <w:r w:rsidRPr="00A51E4E">
        <w:rPr>
          <w:rFonts w:ascii="Times New Roman" w:hAnsi="Times New Roman" w:cs="Times New Roman"/>
          <w:kern w:val="0"/>
          <w:sz w:val="24"/>
          <w:szCs w:val="24"/>
        </w:rPr>
        <w:t>7.10.4.2. pasiūlymo laidavimo draudimo raštas kartu su laidavimo draudimo liudijimu/polisu ir draudimo apmokėjimą įrodančiu dokumentu;</w:t>
      </w:r>
    </w:p>
    <w:p w14:paraId="463D7B9E" w14:textId="77777777" w:rsidR="00130F8B" w:rsidRPr="00A51E4E" w:rsidRDefault="00130F8B" w:rsidP="00130F8B">
      <w:pPr>
        <w:autoSpaceDE w:val="0"/>
        <w:autoSpaceDN w:val="0"/>
        <w:adjustRightInd w:val="0"/>
        <w:spacing w:after="0" w:line="240" w:lineRule="auto"/>
        <w:ind w:firstLine="993"/>
        <w:jc w:val="both"/>
        <w:rPr>
          <w:rFonts w:ascii="Times New Roman" w:hAnsi="Times New Roman" w:cs="Times New Roman"/>
          <w:kern w:val="0"/>
          <w:sz w:val="24"/>
          <w:szCs w:val="24"/>
        </w:rPr>
      </w:pPr>
      <w:r w:rsidRPr="00A51E4E">
        <w:rPr>
          <w:rFonts w:ascii="Times New Roman" w:hAnsi="Times New Roman" w:cs="Times New Roman"/>
          <w:kern w:val="0"/>
          <w:sz w:val="24"/>
          <w:szCs w:val="24"/>
        </w:rPr>
        <w:t>7.10.4.3. banko garantijos raštas;</w:t>
      </w:r>
    </w:p>
    <w:p w14:paraId="5F4942A1" w14:textId="19F9174A" w:rsidR="00F2207B" w:rsidRPr="00A51E4E" w:rsidRDefault="00130F8B" w:rsidP="00130F8B">
      <w:pPr>
        <w:autoSpaceDE w:val="0"/>
        <w:autoSpaceDN w:val="0"/>
        <w:adjustRightInd w:val="0"/>
        <w:spacing w:after="0" w:line="240" w:lineRule="auto"/>
        <w:ind w:firstLine="993"/>
        <w:jc w:val="both"/>
        <w:rPr>
          <w:rFonts w:ascii="Times New Roman" w:hAnsi="Times New Roman" w:cs="Times New Roman"/>
          <w:kern w:val="0"/>
          <w:sz w:val="24"/>
          <w:szCs w:val="24"/>
        </w:rPr>
      </w:pPr>
      <w:r w:rsidRPr="00A51E4E">
        <w:rPr>
          <w:rFonts w:ascii="Times New Roman" w:hAnsi="Times New Roman" w:cs="Times New Roman"/>
          <w:kern w:val="0"/>
          <w:sz w:val="24"/>
          <w:szCs w:val="24"/>
        </w:rPr>
        <w:t>7.10.4.4. kredito įstaigos garantijos raštas.</w:t>
      </w:r>
      <w:r w:rsidR="00F2207B" w:rsidRPr="00A51E4E">
        <w:rPr>
          <w:rFonts w:ascii="Times New Roman" w:hAnsi="Times New Roman" w:cs="Times New Roman"/>
          <w:kern w:val="0"/>
          <w:sz w:val="24"/>
          <w:szCs w:val="24"/>
        </w:rPr>
        <w:tab/>
      </w:r>
    </w:p>
    <w:p w14:paraId="35373A34" w14:textId="6CAD4196" w:rsidR="009872F5" w:rsidRPr="00A51E4E" w:rsidRDefault="00130F8B" w:rsidP="001D4DA3">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F2207B" w:rsidRPr="00A51E4E">
        <w:rPr>
          <w:rFonts w:ascii="Times New Roman" w:hAnsi="Times New Roman" w:cs="Times New Roman"/>
          <w:kern w:val="0"/>
          <w:sz w:val="24"/>
          <w:szCs w:val="24"/>
        </w:rPr>
        <w:t>.10.</w:t>
      </w:r>
      <w:r w:rsidRPr="00A51E4E">
        <w:rPr>
          <w:rFonts w:ascii="Times New Roman" w:hAnsi="Times New Roman" w:cs="Times New Roman"/>
          <w:kern w:val="0"/>
          <w:sz w:val="24"/>
          <w:szCs w:val="24"/>
        </w:rPr>
        <w:t>5</w:t>
      </w:r>
      <w:r w:rsidR="00F2207B" w:rsidRPr="00A51E4E">
        <w:rPr>
          <w:rFonts w:ascii="Times New Roman" w:hAnsi="Times New Roman" w:cs="Times New Roman"/>
          <w:kern w:val="0"/>
          <w:sz w:val="24"/>
          <w:szCs w:val="24"/>
        </w:rPr>
        <w:t xml:space="preserve">. </w:t>
      </w:r>
      <w:r w:rsidR="00A5192F" w:rsidRPr="00A51E4E">
        <w:rPr>
          <w:rFonts w:ascii="Times New Roman" w:hAnsi="Times New Roman" w:cs="Times New Roman"/>
          <w:kern w:val="0"/>
          <w:sz w:val="24"/>
          <w:szCs w:val="24"/>
        </w:rPr>
        <w:t>Jei tiekėjas pasitelkia ūkio subjektus, kurių pajėgumais remiasi, – įrodymai, kad šie ištekliai bus prieinami per visą sutartinių įsipareigojimų vykdymo laikotarpį.</w:t>
      </w:r>
    </w:p>
    <w:p w14:paraId="04C79D5A" w14:textId="5D1A3F74" w:rsidR="00447E82" w:rsidRPr="00A51E4E" w:rsidRDefault="00447E82" w:rsidP="00447E82">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 xml:space="preserve">7.10.6. Jei tiekėjas pasitelkia </w:t>
      </w:r>
      <w:proofErr w:type="spellStart"/>
      <w:r w:rsidRPr="00A51E4E">
        <w:rPr>
          <w:rFonts w:ascii="Times New Roman" w:hAnsi="Times New Roman" w:cs="Times New Roman"/>
          <w:kern w:val="0"/>
          <w:sz w:val="24"/>
          <w:szCs w:val="24"/>
        </w:rPr>
        <w:t>kvazisubtiekėjus</w:t>
      </w:r>
      <w:proofErr w:type="spellEnd"/>
      <w:r w:rsidRPr="00A51E4E">
        <w:rPr>
          <w:rFonts w:ascii="Times New Roman" w:hAnsi="Times New Roman" w:cs="Times New Roman"/>
          <w:kern w:val="0"/>
          <w:sz w:val="24"/>
          <w:szCs w:val="24"/>
        </w:rPr>
        <w:t>, kurių pajėgumais remiasi, – dokumentai, įrodantys, kad šie ištekliai bus prieinami per visą sutartinių įsipareigojimų vykdymo laikotarpį.</w:t>
      </w:r>
    </w:p>
    <w:p w14:paraId="28B4EE59" w14:textId="6E4D667F" w:rsidR="0065396E" w:rsidRPr="00A51E4E"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A51E4E">
        <w:rPr>
          <w:rFonts w:ascii="Times New Roman" w:hAnsi="Times New Roman" w:cs="Times New Roman"/>
          <w:kern w:val="0"/>
          <w:sz w:val="24"/>
          <w:szCs w:val="24"/>
        </w:rPr>
        <w:t>7</w:t>
      </w:r>
      <w:r w:rsidR="0065709A" w:rsidRPr="00A51E4E">
        <w:rPr>
          <w:rFonts w:ascii="Times New Roman" w:hAnsi="Times New Roman" w:cs="Times New Roman"/>
          <w:kern w:val="0"/>
          <w:sz w:val="24"/>
          <w:szCs w:val="24"/>
        </w:rPr>
        <w:t>.10.</w:t>
      </w:r>
      <w:r w:rsidR="00447E82" w:rsidRPr="00A51E4E">
        <w:rPr>
          <w:rFonts w:ascii="Times New Roman" w:hAnsi="Times New Roman" w:cs="Times New Roman"/>
          <w:kern w:val="0"/>
          <w:sz w:val="24"/>
          <w:szCs w:val="24"/>
        </w:rPr>
        <w:t>7</w:t>
      </w:r>
      <w:r w:rsidR="0065709A" w:rsidRPr="00A51E4E">
        <w:rPr>
          <w:rFonts w:ascii="Times New Roman" w:hAnsi="Times New Roman" w:cs="Times New Roman"/>
          <w:kern w:val="0"/>
          <w:sz w:val="24"/>
          <w:szCs w:val="24"/>
        </w:rPr>
        <w:t>. Jei tiekėjas pasitelkia subtiekėjus, subtiekėjo deklaracija ar kitas dokumentas, patvirtinantis jo sutikimą būti subtiekėju pirkime</w:t>
      </w:r>
      <w:r w:rsidR="00FD32C9" w:rsidRPr="00A51E4E">
        <w:rPr>
          <w:rFonts w:ascii="Times New Roman" w:hAnsi="Times New Roman" w:cs="Times New Roman"/>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2496E">
        <w:rPr>
          <w:rFonts w:ascii="Times New Roman" w:hAnsi="Times New Roman" w:cs="Times New Roman"/>
          <w:b/>
          <w:bCs/>
          <w:color w:val="000000" w:themeColor="text1"/>
          <w:kern w:val="0"/>
          <w:sz w:val="24"/>
          <w:szCs w:val="24"/>
        </w:rPr>
        <w:lastRenderedPageBreak/>
        <w:t>9.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1110E812"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EB28E6">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3C38DF5B" w14:textId="77777777" w:rsidR="0060580E"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p>
    <w:p w14:paraId="79B269AD" w14:textId="77777777" w:rsidR="0060580E" w:rsidRPr="00FD0742" w:rsidRDefault="0060580E" w:rsidP="0060580E">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9.1.4. Pasiūlymo galiojimo užtikrinimas gali būti išduotas bet kurioje šalyje tiekėjo pasirinkimu:</w:t>
      </w:r>
    </w:p>
    <w:p w14:paraId="6C3058E8" w14:textId="78A35D05" w:rsidR="00130F8B" w:rsidRPr="00FD0742" w:rsidRDefault="0060580E" w:rsidP="00FD0742">
      <w:pPr>
        <w:autoSpaceDE w:val="0"/>
        <w:autoSpaceDN w:val="0"/>
        <w:adjustRightInd w:val="0"/>
        <w:spacing w:after="0" w:line="240" w:lineRule="auto"/>
        <w:ind w:firstLine="851"/>
        <w:jc w:val="both"/>
        <w:rPr>
          <w:rFonts w:ascii="Times New Roman" w:hAnsi="Times New Roman" w:cs="Times New Roman"/>
          <w:kern w:val="0"/>
          <w:sz w:val="24"/>
          <w:szCs w:val="24"/>
        </w:rPr>
      </w:pPr>
      <w:r w:rsidRPr="00FD0742">
        <w:rPr>
          <w:rFonts w:ascii="Times New Roman" w:hAnsi="Times New Roman" w:cs="Times New Roman"/>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r w:rsidR="00FD0742">
        <w:rPr>
          <w:rFonts w:ascii="Times New Roman" w:hAnsi="Times New Roman" w:cs="Times New Roman"/>
          <w:kern w:val="0"/>
          <w:sz w:val="24"/>
          <w:szCs w:val="24"/>
        </w:rPr>
        <w:t xml:space="preserve">. </w:t>
      </w:r>
      <w:r w:rsidR="00733D23" w:rsidRPr="00FD0742">
        <w:rPr>
          <w:rFonts w:ascii="Times New Roman" w:hAnsi="Times New Roman" w:cs="Times New Roman"/>
          <w:kern w:val="0"/>
          <w:sz w:val="24"/>
          <w:szCs w:val="24"/>
        </w:rPr>
        <w:t xml:space="preserve"> </w:t>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45042006" w14:textId="77777777" w:rsidR="006315F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 xml:space="preserve">šių sąlygų nesilaikymą: </w:t>
      </w:r>
    </w:p>
    <w:p w14:paraId="25D082BD" w14:textId="77777777" w:rsidR="00B03FC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rPr>
        <w:t xml:space="preserve">1) jeigu pasiūlymo galiojimo laikotarpiu tiekėjas atsiima savo pasiūlymą; </w:t>
      </w:r>
    </w:p>
    <w:p w14:paraId="71EF7E1D" w14:textId="77777777" w:rsidR="00B03FC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915BA">
        <w:rPr>
          <w:rFonts w:ascii="Times New Roman" w:hAnsi="Times New Roman" w:cs="Times New Roman"/>
          <w:color w:val="000000"/>
          <w:kern w:val="0"/>
          <w:sz w:val="24"/>
          <w:szCs w:val="24"/>
        </w:rPr>
        <w:t>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xml:space="preserve">; </w:t>
      </w:r>
    </w:p>
    <w:p w14:paraId="500E7CF7" w14:textId="77777777" w:rsidR="00B03FC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14:ligatures w14:val="none"/>
        </w:rPr>
        <w:t>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70D50EF" w14:textId="48AA807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15BA">
        <w:rPr>
          <w:rFonts w:ascii="Times New Roman" w:hAnsi="Times New Roman" w:cs="Times New Roman"/>
          <w:color w:val="000000"/>
          <w:kern w:val="0"/>
          <w:sz w:val="24"/>
          <w:szCs w:val="24"/>
        </w:rPr>
        <w:t>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3898B9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sidRPr="00A51E4E">
        <w:rPr>
          <w:rFonts w:ascii="Times New Roman" w:hAnsi="Times New Roman" w:cs="Times New Roman"/>
          <w:color w:val="0070C0"/>
          <w:kern w:val="0"/>
          <w:sz w:val="24"/>
          <w:szCs w:val="24"/>
          <w:u w:val="single"/>
        </w:rPr>
        <w:t>6</w:t>
      </w:r>
      <w:r w:rsidRPr="00A51E4E">
        <w:rPr>
          <w:rFonts w:ascii="Times New Roman" w:hAnsi="Times New Roman" w:cs="Times New Roman"/>
          <w:color w:val="0070C0"/>
          <w:kern w:val="0"/>
          <w:sz w:val="24"/>
          <w:szCs w:val="24"/>
          <w:u w:val="single"/>
        </w:rPr>
        <w:t xml:space="preserve"> priede „Kvalifikacijo</w:t>
      </w:r>
      <w:r w:rsidR="00A87890" w:rsidRPr="00A51E4E">
        <w:rPr>
          <w:rFonts w:ascii="Times New Roman" w:hAnsi="Times New Roman" w:cs="Times New Roman"/>
          <w:color w:val="0070C0"/>
          <w:kern w:val="0"/>
          <w:sz w:val="24"/>
          <w:szCs w:val="24"/>
          <w:u w:val="single"/>
        </w:rPr>
        <w:t>s</w:t>
      </w:r>
      <w:r w:rsidRPr="00A51E4E">
        <w:rPr>
          <w:rFonts w:ascii="Times New Roman" w:hAnsi="Times New Roman" w:cs="Times New Roman"/>
          <w:color w:val="0070C0"/>
          <w:kern w:val="0"/>
          <w:sz w:val="24"/>
          <w:szCs w:val="24"/>
          <w:u w:val="single"/>
        </w:rPr>
        <w:t xml:space="preserve"> reikalavimai tiekėjui“</w:t>
      </w:r>
      <w:r w:rsidRPr="00A51E4E">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nurodytų kvalifikaciją </w:t>
      </w:r>
      <w:r w:rsidRPr="00B77260">
        <w:rPr>
          <w:rFonts w:ascii="Times New Roman" w:hAnsi="Times New Roman" w:cs="Times New Roman"/>
          <w:color w:val="000000"/>
          <w:kern w:val="0"/>
          <w:sz w:val="24"/>
          <w:szCs w:val="24"/>
        </w:rPr>
        <w:lastRenderedPageBreak/>
        <w:t>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673F5743"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1C18E4" w:rsidRPr="00C325E6">
        <w:rPr>
          <w:rFonts w:ascii="Times New Roman" w:hAnsi="Times New Roman" w:cs="Times New Roman"/>
          <w:color w:val="000000"/>
          <w:kern w:val="0"/>
          <w:sz w:val="24"/>
          <w:szCs w:val="24"/>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D6C10AD" w:rsidR="00A87890" w:rsidRPr="00AF41D7" w:rsidRDefault="002A25D6" w:rsidP="00705F6E">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410426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A87890"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A87890">
        <w:rPr>
          <w:rFonts w:ascii="Times New Roman" w:hAnsi="Times New Roman" w:cs="Times New Roman"/>
          <w:color w:val="000000"/>
          <w:kern w:val="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303908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sidRPr="00A51E4E">
        <w:rPr>
          <w:rFonts w:ascii="Times New Roman" w:hAnsi="Times New Roman" w:cs="Times New Roman"/>
          <w:color w:val="0070C0"/>
          <w:kern w:val="0"/>
          <w:sz w:val="24"/>
          <w:szCs w:val="24"/>
          <w:u w:val="single"/>
        </w:rPr>
        <w:t>6</w:t>
      </w:r>
      <w:r w:rsidRPr="00A51E4E">
        <w:rPr>
          <w:rFonts w:ascii="Times New Roman" w:hAnsi="Times New Roman" w:cs="Times New Roman"/>
          <w:color w:val="0070C0"/>
          <w:kern w:val="0"/>
          <w:sz w:val="24"/>
          <w:szCs w:val="24"/>
          <w:u w:val="single"/>
        </w:rPr>
        <w:t xml:space="preserve"> priede „Kvalifikacijos reikalavimai tiekėjui“</w:t>
      </w:r>
      <w:r w:rsidRPr="00A51E4E">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sidRPr="00A51E4E">
        <w:rPr>
          <w:rFonts w:ascii="Times New Roman" w:hAnsi="Times New Roman" w:cs="Times New Roman"/>
          <w:color w:val="0070C0"/>
          <w:kern w:val="0"/>
          <w:sz w:val="24"/>
          <w:szCs w:val="24"/>
          <w:u w:val="single"/>
        </w:rPr>
        <w:t>6</w:t>
      </w:r>
      <w:r w:rsidRPr="00A51E4E">
        <w:rPr>
          <w:rFonts w:ascii="Times New Roman" w:hAnsi="Times New Roman" w:cs="Times New Roman"/>
          <w:color w:val="0070C0"/>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sidRPr="00A51E4E">
        <w:rPr>
          <w:rFonts w:ascii="Times New Roman" w:hAnsi="Times New Roman" w:cs="Times New Roman"/>
          <w:color w:val="0070C0"/>
          <w:kern w:val="0"/>
          <w:sz w:val="24"/>
          <w:szCs w:val="24"/>
          <w:u w:val="single"/>
        </w:rPr>
        <w:t xml:space="preserve">5  </w:t>
      </w:r>
      <w:r w:rsidRPr="00A51E4E">
        <w:rPr>
          <w:rFonts w:ascii="Times New Roman" w:hAnsi="Times New Roman" w:cs="Times New Roman"/>
          <w:color w:val="0070C0"/>
          <w:kern w:val="0"/>
          <w:sz w:val="24"/>
          <w:szCs w:val="24"/>
          <w:u w:val="single"/>
        </w:rPr>
        <w:t>priede „Pašalinimo pagrindai“</w:t>
      </w:r>
      <w:r w:rsidRPr="00405034">
        <w:rPr>
          <w:rFonts w:ascii="Times New Roman" w:hAnsi="Times New Roman" w:cs="Times New Roman"/>
          <w:color w:val="4472C4" w:themeColor="accent1"/>
          <w:kern w:val="0"/>
          <w:sz w:val="24"/>
          <w:szCs w:val="24"/>
          <w:u w:val="single"/>
        </w:rPr>
        <w:t xml:space="preserve">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w:t>
      </w:r>
      <w:r w:rsidRPr="00D93D11">
        <w:rPr>
          <w:rFonts w:ascii="Times New Roman" w:hAnsi="Times New Roman" w:cs="Times New Roman"/>
          <w:color w:val="000000"/>
          <w:kern w:val="0"/>
          <w:sz w:val="24"/>
          <w:szCs w:val="24"/>
        </w:rPr>
        <w:lastRenderedPageBreak/>
        <w:t>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sidRPr="00A51E4E">
        <w:rPr>
          <w:rFonts w:ascii="Times New Roman" w:hAnsi="Times New Roman" w:cs="Times New Roman"/>
          <w:color w:val="0070C0"/>
          <w:kern w:val="0"/>
          <w:sz w:val="24"/>
          <w:szCs w:val="24"/>
          <w:u w:val="single"/>
        </w:rPr>
        <w:t>5</w:t>
      </w:r>
      <w:r w:rsidRPr="00A51E4E">
        <w:rPr>
          <w:rFonts w:ascii="Times New Roman" w:hAnsi="Times New Roman" w:cs="Times New Roman"/>
          <w:color w:val="0070C0"/>
          <w:kern w:val="0"/>
          <w:sz w:val="24"/>
          <w:szCs w:val="24"/>
          <w:u w:val="single"/>
        </w:rPr>
        <w:t xml:space="preserve"> priede „Pašalinimo pagrindai“</w:t>
      </w:r>
      <w:r w:rsidRPr="00A51E4E">
        <w:rPr>
          <w:rFonts w:ascii="Times New Roman" w:hAnsi="Times New Roman" w:cs="Times New Roman"/>
          <w:color w:val="0070C0"/>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sidRPr="00A51E4E">
        <w:rPr>
          <w:rFonts w:ascii="Times New Roman" w:hAnsi="Times New Roman" w:cs="Times New Roman"/>
          <w:color w:val="0070C0"/>
          <w:kern w:val="0"/>
          <w:sz w:val="24"/>
          <w:szCs w:val="24"/>
          <w:u w:val="single"/>
        </w:rPr>
        <w:t>6</w:t>
      </w:r>
      <w:r w:rsidRPr="00A51E4E">
        <w:rPr>
          <w:rFonts w:ascii="Times New Roman" w:hAnsi="Times New Roman" w:cs="Times New Roman"/>
          <w:color w:val="0070C0"/>
          <w:kern w:val="0"/>
          <w:sz w:val="24"/>
          <w:szCs w:val="24"/>
          <w:u w:val="single"/>
        </w:rPr>
        <w:t xml:space="preserve"> priede „Kvalifikacijos reikalavimai tiekėjui“</w:t>
      </w:r>
      <w:r w:rsidRPr="00A51E4E">
        <w:rPr>
          <w:rFonts w:ascii="Times New Roman" w:hAnsi="Times New Roman" w:cs="Times New Roman"/>
          <w:color w:val="0070C0"/>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5120D8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2C76E06" w14:textId="77777777" w:rsidR="00B00598"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xml:space="preserve">.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w:t>
      </w:r>
    </w:p>
    <w:p w14:paraId="75BBA4CE" w14:textId="486416B1" w:rsidR="00130F8B" w:rsidRPr="00F40741" w:rsidRDefault="00130F8B" w:rsidP="00735799">
      <w:pPr>
        <w:autoSpaceDE w:val="0"/>
        <w:autoSpaceDN w:val="0"/>
        <w:adjustRightInd w:val="0"/>
        <w:spacing w:after="0" w:line="240" w:lineRule="auto"/>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298B1C83" w14:textId="77777777" w:rsidR="006A6115" w:rsidRDefault="006A6115" w:rsidP="006A61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216266725"/>
      <w:r w:rsidRPr="00531A54">
        <w:rPr>
          <w:rFonts w:ascii="Times New Roman" w:hAnsi="Times New Roman" w:cs="Times New Roman"/>
          <w:color w:val="000000"/>
          <w:kern w:val="0"/>
          <w:sz w:val="24"/>
          <w:szCs w:val="24"/>
        </w:rPr>
        <w:t xml:space="preserve">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531A54">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531A54">
        <w:rPr>
          <w:rFonts w:ascii="Times New Roman" w:hAnsi="Times New Roman" w:cs="Times New Roman"/>
          <w:color w:val="000000"/>
          <w:sz w:val="24"/>
          <w:szCs w:val="24"/>
          <w14:ligatures w14:val="none"/>
        </w:rPr>
        <w:t xml:space="preserve">pateikti </w:t>
      </w:r>
      <w:r w:rsidRPr="00531A54">
        <w:rPr>
          <w:rFonts w:ascii="Times New Roman" w:hAnsi="Times New Roman" w:cs="Times New Roman"/>
          <w:sz w:val="24"/>
          <w:szCs w:val="24"/>
        </w:rPr>
        <w:t xml:space="preserve">pirkimo sąlygų </w:t>
      </w:r>
      <w:r w:rsidRPr="00A51E4E">
        <w:rPr>
          <w:rFonts w:ascii="Times New Roman" w:hAnsi="Times New Roman" w:cs="Times New Roman"/>
          <w:color w:val="0070C0"/>
          <w:sz w:val="24"/>
          <w:szCs w:val="24"/>
          <w:u w:val="single"/>
        </w:rPr>
        <w:t>7 priede „Kvalifikacijos reikalavimai tiekėjui</w:t>
      </w:r>
      <w:r w:rsidRPr="00A51E4E">
        <w:rPr>
          <w:rFonts w:ascii="Times New Roman" w:hAnsi="Times New Roman" w:cs="Times New Roman"/>
          <w:color w:val="0070C0"/>
          <w:sz w:val="24"/>
          <w:szCs w:val="24"/>
        </w:rPr>
        <w:t xml:space="preserve">“ </w:t>
      </w:r>
      <w:r w:rsidRPr="00531A54">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Pr="00531A54">
        <w:rPr>
          <w:rFonts w:ascii="Times New Roman" w:hAnsi="Times New Roman" w:cs="Times New Roman"/>
          <w:color w:val="000000"/>
          <w:kern w:val="0"/>
          <w:sz w:val="24"/>
          <w:szCs w:val="24"/>
        </w:rPr>
        <w:t xml:space="preserve">Perkančioji organizacija, siekdama įsitikinti pirkimo sąlygų </w:t>
      </w:r>
      <w:r w:rsidRPr="00A51E4E">
        <w:rPr>
          <w:rFonts w:ascii="Times New Roman" w:hAnsi="Times New Roman" w:cs="Times New Roman"/>
          <w:color w:val="0070C0"/>
          <w:kern w:val="0"/>
          <w:sz w:val="24"/>
          <w:szCs w:val="24"/>
          <w:u w:val="single"/>
        </w:rPr>
        <w:t>6 priede „Pašalinimo pagrindai“</w:t>
      </w:r>
      <w:r w:rsidRPr="00A51E4E">
        <w:rPr>
          <w:rFonts w:ascii="Times New Roman" w:hAnsi="Times New Roman" w:cs="Times New Roman"/>
          <w:color w:val="0070C0"/>
          <w:kern w:val="0"/>
          <w:sz w:val="24"/>
          <w:szCs w:val="24"/>
        </w:rPr>
        <w:t xml:space="preserve"> </w:t>
      </w:r>
      <w:r w:rsidRPr="00531A5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4FE41A3E" w14:textId="77777777" w:rsidR="00A51E4E" w:rsidRDefault="00A51E4E" w:rsidP="006A61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bookmarkEnd w:id="15"/>
    <w:p w14:paraId="446ECC72" w14:textId="77777777" w:rsidR="00A51E4E" w:rsidRPr="00531A54" w:rsidRDefault="00A51E4E" w:rsidP="006A61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A51E4E"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sidRPr="00A51E4E">
        <w:rPr>
          <w:rFonts w:ascii="Times New Roman" w:hAnsi="Times New Roman" w:cs="Times New Roman"/>
          <w:color w:val="0070C0"/>
          <w:kern w:val="0"/>
          <w:sz w:val="24"/>
          <w:szCs w:val="24"/>
          <w:u w:val="single"/>
        </w:rPr>
        <w:t>3</w:t>
      </w:r>
      <w:r w:rsidRPr="00A51E4E">
        <w:rPr>
          <w:rFonts w:ascii="Times New Roman" w:hAnsi="Times New Roman" w:cs="Times New Roman"/>
          <w:color w:val="0070C0"/>
          <w:kern w:val="0"/>
          <w:sz w:val="24"/>
          <w:szCs w:val="24"/>
          <w:u w:val="single"/>
        </w:rPr>
        <w:t xml:space="preserve"> priede „Viešojo pirkimo sutarties projektas“.</w:t>
      </w:r>
    </w:p>
    <w:p w14:paraId="1CFE917F" w14:textId="4E9D182F" w:rsidR="00286458" w:rsidRPr="00B77260" w:rsidRDefault="00130F8B"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91172DB"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6AFE14C2"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1D6FF45B"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16BE" w14:textId="77777777" w:rsidR="0028684B" w:rsidRDefault="0028684B" w:rsidP="000F71ED">
      <w:pPr>
        <w:spacing w:after="0" w:line="240" w:lineRule="auto"/>
      </w:pPr>
      <w:r>
        <w:separator/>
      </w:r>
    </w:p>
  </w:endnote>
  <w:endnote w:type="continuationSeparator" w:id="0">
    <w:p w14:paraId="69758BDA" w14:textId="77777777" w:rsidR="0028684B" w:rsidRDefault="0028684B"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51E4" w14:textId="77777777" w:rsidR="0028684B" w:rsidRDefault="0028684B" w:rsidP="000F71ED">
      <w:pPr>
        <w:spacing w:after="0" w:line="240" w:lineRule="auto"/>
      </w:pPr>
      <w:r>
        <w:separator/>
      </w:r>
    </w:p>
  </w:footnote>
  <w:footnote w:type="continuationSeparator" w:id="0">
    <w:p w14:paraId="52EAA206" w14:textId="77777777" w:rsidR="0028684B" w:rsidRDefault="0028684B" w:rsidP="000F71ED">
      <w:pPr>
        <w:spacing w:after="0" w:line="240" w:lineRule="auto"/>
      </w:pPr>
      <w:r>
        <w:continuationSeparator/>
      </w:r>
    </w:p>
  </w:footnote>
  <w:footnote w:id="1">
    <w:p w14:paraId="6C8F7857" w14:textId="685A827F"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1C18E4">
        <w:rPr>
          <w:rFonts w:ascii="Times New Roman" w:hAnsi="Times New Roman" w:cs="Times New Roman"/>
          <w:b/>
          <w:bCs/>
          <w:color w:val="000000" w:themeColor="text1"/>
        </w:rPr>
        <w:t>Šiaulių 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64E4"/>
    <w:rsid w:val="00010D02"/>
    <w:rsid w:val="00013865"/>
    <w:rsid w:val="00013D7A"/>
    <w:rsid w:val="00014E85"/>
    <w:rsid w:val="00016B44"/>
    <w:rsid w:val="00025298"/>
    <w:rsid w:val="00030FDB"/>
    <w:rsid w:val="000410D3"/>
    <w:rsid w:val="000520DA"/>
    <w:rsid w:val="0006218D"/>
    <w:rsid w:val="00066DDD"/>
    <w:rsid w:val="000713BA"/>
    <w:rsid w:val="00072C90"/>
    <w:rsid w:val="00073456"/>
    <w:rsid w:val="000736F3"/>
    <w:rsid w:val="000807D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01B09"/>
    <w:rsid w:val="0011111F"/>
    <w:rsid w:val="001170A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C18E4"/>
    <w:rsid w:val="001D182A"/>
    <w:rsid w:val="001D1EBF"/>
    <w:rsid w:val="001D4DA3"/>
    <w:rsid w:val="001E0EEB"/>
    <w:rsid w:val="001E4C5A"/>
    <w:rsid w:val="001F1B7A"/>
    <w:rsid w:val="001F5E63"/>
    <w:rsid w:val="0021495F"/>
    <w:rsid w:val="0022496E"/>
    <w:rsid w:val="00227031"/>
    <w:rsid w:val="00230341"/>
    <w:rsid w:val="00230D21"/>
    <w:rsid w:val="00244D58"/>
    <w:rsid w:val="00250A92"/>
    <w:rsid w:val="00251061"/>
    <w:rsid w:val="0025144B"/>
    <w:rsid w:val="00251FB2"/>
    <w:rsid w:val="0025534D"/>
    <w:rsid w:val="0026044A"/>
    <w:rsid w:val="00265E34"/>
    <w:rsid w:val="0027091F"/>
    <w:rsid w:val="002746B4"/>
    <w:rsid w:val="002805A8"/>
    <w:rsid w:val="00285C63"/>
    <w:rsid w:val="00286458"/>
    <w:rsid w:val="0028684B"/>
    <w:rsid w:val="002A1FC5"/>
    <w:rsid w:val="002A25D6"/>
    <w:rsid w:val="002B49BF"/>
    <w:rsid w:val="002B510D"/>
    <w:rsid w:val="002D0EBB"/>
    <w:rsid w:val="002D1FE4"/>
    <w:rsid w:val="002E2036"/>
    <w:rsid w:val="002E22FC"/>
    <w:rsid w:val="002F3145"/>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47E82"/>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0265"/>
    <w:rsid w:val="004F1A8A"/>
    <w:rsid w:val="005255AE"/>
    <w:rsid w:val="005328B4"/>
    <w:rsid w:val="00541774"/>
    <w:rsid w:val="00546020"/>
    <w:rsid w:val="00546EDA"/>
    <w:rsid w:val="0056346F"/>
    <w:rsid w:val="00563944"/>
    <w:rsid w:val="00564C51"/>
    <w:rsid w:val="00565440"/>
    <w:rsid w:val="005702B1"/>
    <w:rsid w:val="00574077"/>
    <w:rsid w:val="00583CCE"/>
    <w:rsid w:val="00584E3C"/>
    <w:rsid w:val="00585907"/>
    <w:rsid w:val="0059108B"/>
    <w:rsid w:val="0059580F"/>
    <w:rsid w:val="005B49DA"/>
    <w:rsid w:val="005B4DD0"/>
    <w:rsid w:val="005B60CE"/>
    <w:rsid w:val="005C796F"/>
    <w:rsid w:val="005C7A48"/>
    <w:rsid w:val="005D088D"/>
    <w:rsid w:val="005D4793"/>
    <w:rsid w:val="005D4A31"/>
    <w:rsid w:val="005E69AF"/>
    <w:rsid w:val="005E6B04"/>
    <w:rsid w:val="005F1CFF"/>
    <w:rsid w:val="005F5910"/>
    <w:rsid w:val="0060580E"/>
    <w:rsid w:val="00605DFA"/>
    <w:rsid w:val="0061132F"/>
    <w:rsid w:val="0062311A"/>
    <w:rsid w:val="006244C1"/>
    <w:rsid w:val="006267F6"/>
    <w:rsid w:val="00626E22"/>
    <w:rsid w:val="006315F8"/>
    <w:rsid w:val="0063477F"/>
    <w:rsid w:val="00636274"/>
    <w:rsid w:val="00640BDB"/>
    <w:rsid w:val="006432DE"/>
    <w:rsid w:val="006434B6"/>
    <w:rsid w:val="00643A0F"/>
    <w:rsid w:val="0064657B"/>
    <w:rsid w:val="00651443"/>
    <w:rsid w:val="00652112"/>
    <w:rsid w:val="0065396E"/>
    <w:rsid w:val="0065709A"/>
    <w:rsid w:val="0067448E"/>
    <w:rsid w:val="006768FB"/>
    <w:rsid w:val="00680246"/>
    <w:rsid w:val="006839EB"/>
    <w:rsid w:val="006839F6"/>
    <w:rsid w:val="006900F3"/>
    <w:rsid w:val="00696FD2"/>
    <w:rsid w:val="006A1227"/>
    <w:rsid w:val="006A37C4"/>
    <w:rsid w:val="006A6115"/>
    <w:rsid w:val="006B72BC"/>
    <w:rsid w:val="006B7B87"/>
    <w:rsid w:val="006C026C"/>
    <w:rsid w:val="006C364D"/>
    <w:rsid w:val="006C41EA"/>
    <w:rsid w:val="006C458B"/>
    <w:rsid w:val="006C7D98"/>
    <w:rsid w:val="006D244D"/>
    <w:rsid w:val="006D4709"/>
    <w:rsid w:val="006E034D"/>
    <w:rsid w:val="006E0C64"/>
    <w:rsid w:val="006E1674"/>
    <w:rsid w:val="006E2D87"/>
    <w:rsid w:val="006E46D3"/>
    <w:rsid w:val="006E54CF"/>
    <w:rsid w:val="006E6E8E"/>
    <w:rsid w:val="006F2443"/>
    <w:rsid w:val="006F42A1"/>
    <w:rsid w:val="00705F6E"/>
    <w:rsid w:val="00707B94"/>
    <w:rsid w:val="00715041"/>
    <w:rsid w:val="00722CD1"/>
    <w:rsid w:val="00722E1D"/>
    <w:rsid w:val="00724316"/>
    <w:rsid w:val="00733D23"/>
    <w:rsid w:val="00735799"/>
    <w:rsid w:val="007410B6"/>
    <w:rsid w:val="00744A48"/>
    <w:rsid w:val="00750428"/>
    <w:rsid w:val="00752494"/>
    <w:rsid w:val="007643D7"/>
    <w:rsid w:val="007707CA"/>
    <w:rsid w:val="00782BAF"/>
    <w:rsid w:val="00783BE6"/>
    <w:rsid w:val="007A4507"/>
    <w:rsid w:val="007A63B6"/>
    <w:rsid w:val="007A65E0"/>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16F52"/>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E5DE7"/>
    <w:rsid w:val="008F2C13"/>
    <w:rsid w:val="008F3A99"/>
    <w:rsid w:val="008F5163"/>
    <w:rsid w:val="008F78E8"/>
    <w:rsid w:val="008F7CC2"/>
    <w:rsid w:val="00903AFB"/>
    <w:rsid w:val="00912CDC"/>
    <w:rsid w:val="00916536"/>
    <w:rsid w:val="00921176"/>
    <w:rsid w:val="009357D9"/>
    <w:rsid w:val="00943923"/>
    <w:rsid w:val="0095085F"/>
    <w:rsid w:val="009510F7"/>
    <w:rsid w:val="009513F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B5559"/>
    <w:rsid w:val="009C0D8F"/>
    <w:rsid w:val="009C152F"/>
    <w:rsid w:val="009C4497"/>
    <w:rsid w:val="009C4508"/>
    <w:rsid w:val="009C451B"/>
    <w:rsid w:val="009C50CF"/>
    <w:rsid w:val="009C5F93"/>
    <w:rsid w:val="009C7335"/>
    <w:rsid w:val="009D047C"/>
    <w:rsid w:val="009D1D17"/>
    <w:rsid w:val="009E136B"/>
    <w:rsid w:val="009E4CE8"/>
    <w:rsid w:val="009E7F4A"/>
    <w:rsid w:val="009F09C1"/>
    <w:rsid w:val="00A00E90"/>
    <w:rsid w:val="00A019F4"/>
    <w:rsid w:val="00A059B7"/>
    <w:rsid w:val="00A17C0C"/>
    <w:rsid w:val="00A2370B"/>
    <w:rsid w:val="00A25558"/>
    <w:rsid w:val="00A35508"/>
    <w:rsid w:val="00A36309"/>
    <w:rsid w:val="00A436FD"/>
    <w:rsid w:val="00A454BB"/>
    <w:rsid w:val="00A5192F"/>
    <w:rsid w:val="00A51E4E"/>
    <w:rsid w:val="00A52A61"/>
    <w:rsid w:val="00A60FDA"/>
    <w:rsid w:val="00A61B33"/>
    <w:rsid w:val="00A839B8"/>
    <w:rsid w:val="00A83BB4"/>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0058E"/>
    <w:rsid w:val="00B00598"/>
    <w:rsid w:val="00B03FCE"/>
    <w:rsid w:val="00B156DD"/>
    <w:rsid w:val="00B20071"/>
    <w:rsid w:val="00B20A4F"/>
    <w:rsid w:val="00B34F34"/>
    <w:rsid w:val="00B40DE8"/>
    <w:rsid w:val="00B41DA8"/>
    <w:rsid w:val="00B5033B"/>
    <w:rsid w:val="00B508D6"/>
    <w:rsid w:val="00B56BFC"/>
    <w:rsid w:val="00B57748"/>
    <w:rsid w:val="00B6096B"/>
    <w:rsid w:val="00B639B6"/>
    <w:rsid w:val="00B64771"/>
    <w:rsid w:val="00B7106F"/>
    <w:rsid w:val="00B727C5"/>
    <w:rsid w:val="00B77260"/>
    <w:rsid w:val="00B80220"/>
    <w:rsid w:val="00B85C35"/>
    <w:rsid w:val="00B87488"/>
    <w:rsid w:val="00B87ABA"/>
    <w:rsid w:val="00B9006F"/>
    <w:rsid w:val="00B90818"/>
    <w:rsid w:val="00B94DF6"/>
    <w:rsid w:val="00BA13D4"/>
    <w:rsid w:val="00BA14BF"/>
    <w:rsid w:val="00BA2697"/>
    <w:rsid w:val="00BA2B80"/>
    <w:rsid w:val="00BA35DC"/>
    <w:rsid w:val="00BA683A"/>
    <w:rsid w:val="00BB6F54"/>
    <w:rsid w:val="00BD6555"/>
    <w:rsid w:val="00BE76FC"/>
    <w:rsid w:val="00BF1616"/>
    <w:rsid w:val="00C05B12"/>
    <w:rsid w:val="00C061C6"/>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77302"/>
    <w:rsid w:val="00C8061A"/>
    <w:rsid w:val="00C85519"/>
    <w:rsid w:val="00C85522"/>
    <w:rsid w:val="00C90CB7"/>
    <w:rsid w:val="00C9106D"/>
    <w:rsid w:val="00CA34A3"/>
    <w:rsid w:val="00CB5D40"/>
    <w:rsid w:val="00CB6C7A"/>
    <w:rsid w:val="00CC6742"/>
    <w:rsid w:val="00CD0936"/>
    <w:rsid w:val="00CD293E"/>
    <w:rsid w:val="00CD2C25"/>
    <w:rsid w:val="00CD4CE8"/>
    <w:rsid w:val="00CE64FE"/>
    <w:rsid w:val="00CE732D"/>
    <w:rsid w:val="00CF0C2B"/>
    <w:rsid w:val="00CF3C54"/>
    <w:rsid w:val="00D04082"/>
    <w:rsid w:val="00D04D0A"/>
    <w:rsid w:val="00D15971"/>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24EE"/>
    <w:rsid w:val="00DF4181"/>
    <w:rsid w:val="00E07523"/>
    <w:rsid w:val="00E13A6A"/>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28E6"/>
    <w:rsid w:val="00EB3B98"/>
    <w:rsid w:val="00EB6DEE"/>
    <w:rsid w:val="00EC4BFE"/>
    <w:rsid w:val="00EC5276"/>
    <w:rsid w:val="00EC5AFB"/>
    <w:rsid w:val="00ED53D7"/>
    <w:rsid w:val="00ED695F"/>
    <w:rsid w:val="00EE1366"/>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402F"/>
    <w:rsid w:val="00F65583"/>
    <w:rsid w:val="00F72265"/>
    <w:rsid w:val="00F7280B"/>
    <w:rsid w:val="00F877DD"/>
    <w:rsid w:val="00F915BA"/>
    <w:rsid w:val="00F93363"/>
    <w:rsid w:val="00FA1450"/>
    <w:rsid w:val="00FA4FA4"/>
    <w:rsid w:val="00FA7400"/>
    <w:rsid w:val="00FA7468"/>
    <w:rsid w:val="00FB2F86"/>
    <w:rsid w:val="00FC5137"/>
    <w:rsid w:val="00FC6BB1"/>
    <w:rsid w:val="00FD0742"/>
    <w:rsid w:val="00FD32C9"/>
    <w:rsid w:val="00FF1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16</Pages>
  <Words>38356</Words>
  <Characters>21864</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23</cp:revision>
  <dcterms:created xsi:type="dcterms:W3CDTF">2025-12-01T08:22:00Z</dcterms:created>
  <dcterms:modified xsi:type="dcterms:W3CDTF">2025-12-10T13:02:00Z</dcterms:modified>
</cp:coreProperties>
</file>